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7DD494" w14:textId="77777777" w:rsidR="00E60133" w:rsidRDefault="00E60133" w:rsidP="002D5D2B">
      <w:pPr>
        <w:spacing w:line="360" w:lineRule="auto"/>
        <w:rPr>
          <w:sz w:val="24"/>
          <w:szCs w:val="24"/>
        </w:rPr>
      </w:pPr>
    </w:p>
    <w:tbl>
      <w:tblPr>
        <w:tblStyle w:val="a7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3"/>
        <w:gridCol w:w="1070"/>
        <w:gridCol w:w="1383"/>
        <w:gridCol w:w="896"/>
      </w:tblGrid>
      <w:tr w:rsidR="00FF73BB" w14:paraId="4345A7CB" w14:textId="77777777" w:rsidTr="00FF73BB">
        <w:trPr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4258BC86" w14:textId="7DF91243" w:rsidR="00FF73BB" w:rsidRDefault="00FF73BB" w:rsidP="00FF73BB">
            <w:pPr>
              <w:spacing w:line="360" w:lineRule="auto"/>
              <w:rPr>
                <w:sz w:val="24"/>
                <w:szCs w:val="24"/>
              </w:rPr>
            </w:pPr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List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61453A5E" w14:textId="573E9285" w:rsidR="00FF73BB" w:rsidRDefault="00FF73BB" w:rsidP="00FF73BB">
            <w:pPr>
              <w:spacing w:line="360" w:lineRule="auto"/>
              <w:rPr>
                <w:sz w:val="24"/>
                <w:szCs w:val="24"/>
              </w:rPr>
            </w:pPr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Name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37DD123F" w14:textId="6CED9F8A" w:rsidR="00FF73BB" w:rsidRDefault="00FF73BB" w:rsidP="00FF73BB">
            <w:pPr>
              <w:spacing w:line="360" w:lineRule="auto"/>
              <w:rPr>
                <w:sz w:val="24"/>
                <w:szCs w:val="24"/>
              </w:rPr>
            </w:pPr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List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3711DC85" w14:textId="730E5516" w:rsidR="00FF73BB" w:rsidRDefault="00FF73BB" w:rsidP="00FF73BB">
            <w:pPr>
              <w:spacing w:line="360" w:lineRule="auto"/>
              <w:rPr>
                <w:sz w:val="24"/>
                <w:szCs w:val="24"/>
              </w:rPr>
            </w:pPr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Name</w:t>
            </w:r>
          </w:p>
        </w:tc>
      </w:tr>
      <w:tr w:rsidR="00FF73BB" w14:paraId="4677FE79" w14:textId="77777777" w:rsidTr="00FF73BB">
        <w:trPr>
          <w:jc w:val="center"/>
        </w:trPr>
        <w:tc>
          <w:tcPr>
            <w:tcW w:w="0" w:type="auto"/>
            <w:tcBorders>
              <w:top w:val="single" w:sz="4" w:space="0" w:color="auto"/>
              <w:right w:val="single" w:sz="4" w:space="0" w:color="auto"/>
            </w:tcBorders>
          </w:tcPr>
          <w:p w14:paraId="3160B7B4" w14:textId="77777777" w:rsidR="00FF73BB" w:rsidRDefault="00FF73BB" w:rsidP="00FF73BB">
            <w:pPr>
              <w:spacing w:line="360" w:lineRule="auto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12A2D062" w14:textId="77777777" w:rsidR="00FF73BB" w:rsidRDefault="00FF73BB" w:rsidP="00FF73BB">
            <w:pPr>
              <w:spacing w:line="360" w:lineRule="auto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099E7D81" w14:textId="77777777" w:rsidR="00FF73BB" w:rsidRDefault="00FF73BB" w:rsidP="00FF73BB">
            <w:pPr>
              <w:spacing w:line="360" w:lineRule="auto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6242E98A" w14:textId="0B20EFDC" w:rsidR="00FF73BB" w:rsidRDefault="00FF73BB" w:rsidP="00FF73BB">
            <w:pPr>
              <w:spacing w:line="360" w:lineRule="auto"/>
              <w:rPr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TC Markers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2E302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PDGFR</w:t>
            </w:r>
          </w:p>
          <w:p w14:paraId="50EB9D91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CD117</w:t>
            </w:r>
          </w:p>
          <w:p w14:paraId="7A089558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Mmp10</w:t>
            </w:r>
          </w:p>
          <w:p w14:paraId="365650B9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Mmp3</w:t>
            </w:r>
          </w:p>
          <w:p w14:paraId="28639782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Col4a4</w:t>
            </w:r>
          </w:p>
          <w:p w14:paraId="0FB828F3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Mapk13</w:t>
            </w:r>
          </w:p>
          <w:p w14:paraId="2707BA23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lgsf9</w:t>
            </w:r>
          </w:p>
          <w:p w14:paraId="6E7C8B9B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Glipr1</w:t>
            </w:r>
          </w:p>
          <w:p w14:paraId="3B04B0AC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Clic5</w:t>
            </w:r>
          </w:p>
          <w:p w14:paraId="3DFA7799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Myh14</w:t>
            </w:r>
          </w:p>
          <w:p w14:paraId="4CCAFC80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TIMP3</w:t>
            </w:r>
          </w:p>
          <w:p w14:paraId="74B677B1" w14:textId="77777777" w:rsidR="00FF73BB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c-kit</w:t>
            </w:r>
          </w:p>
          <w:p w14:paraId="3C064852" w14:textId="171AC0C2" w:rsidR="00FF73BB" w:rsidRPr="00FF73BB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Ndufb11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7642247" w14:textId="77777777" w:rsidR="00FF73BB" w:rsidRDefault="00FF73BB" w:rsidP="00FF73BB">
            <w:pPr>
              <w:spacing w:line="360" w:lineRule="auto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7FCA718A" w14:textId="77777777" w:rsidR="00FF73BB" w:rsidRDefault="00FF73BB" w:rsidP="00FF73BB">
            <w:pPr>
              <w:spacing w:line="360" w:lineRule="auto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11053E82" w14:textId="77777777" w:rsidR="00FF73BB" w:rsidRDefault="00FF73BB" w:rsidP="00FF73BB">
            <w:pPr>
              <w:spacing w:line="360" w:lineRule="auto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58114EEC" w14:textId="1472BE8F" w:rsidR="00FF73BB" w:rsidRDefault="00FF73BB" w:rsidP="00FF73BB">
            <w:pPr>
              <w:spacing w:line="360" w:lineRule="auto"/>
              <w:rPr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TC Markers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E9ED104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Sca-1</w:t>
            </w:r>
          </w:p>
          <w:p w14:paraId="1DC54672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Aif-1</w:t>
            </w:r>
          </w:p>
          <w:p w14:paraId="342C3B89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Foxl1</w:t>
            </w:r>
          </w:p>
          <w:p w14:paraId="1FF4D27C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Flna</w:t>
            </w:r>
            <w:proofErr w:type="spellEnd"/>
          </w:p>
          <w:p w14:paraId="0E3B9F1D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Msn</w:t>
            </w:r>
          </w:p>
          <w:p w14:paraId="2053DAA1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Cfp</w:t>
            </w:r>
            <w:proofErr w:type="spellEnd"/>
          </w:p>
          <w:p w14:paraId="4BF703B7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Syn1</w:t>
            </w:r>
          </w:p>
          <w:p w14:paraId="5E566A48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Atf1</w:t>
            </w:r>
          </w:p>
          <w:p w14:paraId="34382E17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Gyk</w:t>
            </w:r>
            <w:proofErr w:type="spellEnd"/>
          </w:p>
          <w:p w14:paraId="6A4CEB57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Irak1</w:t>
            </w:r>
          </w:p>
          <w:p w14:paraId="23ED5148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Lamp2</w:t>
            </w:r>
          </w:p>
          <w:p w14:paraId="6254077A" w14:textId="77777777" w:rsidR="00FF73BB" w:rsidRPr="00787685" w:rsidRDefault="00FF73BB" w:rsidP="00FF73BB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787685">
              <w:rPr>
                <w:rFonts w:eastAsia="等线"/>
                <w:color w:val="000000"/>
                <w:kern w:val="0"/>
                <w:sz w:val="24"/>
                <w:szCs w:val="24"/>
              </w:rPr>
              <w:t>Mecp2</w:t>
            </w:r>
          </w:p>
          <w:p w14:paraId="2B0DAB79" w14:textId="44F8B53A" w:rsidR="00FF73BB" w:rsidRDefault="00FF73BB" w:rsidP="00FF73BB">
            <w:pPr>
              <w:spacing w:line="360" w:lineRule="auto"/>
              <w:rPr>
                <w:sz w:val="24"/>
                <w:szCs w:val="24"/>
              </w:rPr>
            </w:pPr>
          </w:p>
        </w:tc>
      </w:tr>
    </w:tbl>
    <w:p w14:paraId="7179FA58" w14:textId="296945BA" w:rsidR="00787685" w:rsidRPr="00237A21" w:rsidRDefault="00BA43D3" w:rsidP="002D5D2B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Supplementary</w:t>
      </w:r>
      <w:r w:rsidR="00237A21">
        <w:rPr>
          <w:b/>
          <w:bCs/>
          <w:sz w:val="24"/>
          <w:szCs w:val="24"/>
        </w:rPr>
        <w:t xml:space="preserve"> </w:t>
      </w:r>
      <w:r w:rsidR="00787685" w:rsidRPr="00237A21">
        <w:rPr>
          <w:rFonts w:hint="cs"/>
          <w:b/>
          <w:bCs/>
          <w:sz w:val="24"/>
          <w:szCs w:val="24"/>
        </w:rPr>
        <w:t>T</w:t>
      </w:r>
      <w:r w:rsidR="00787685" w:rsidRPr="00237A21">
        <w:rPr>
          <w:b/>
          <w:bCs/>
          <w:sz w:val="24"/>
          <w:szCs w:val="24"/>
        </w:rPr>
        <w:t>able 1. The bi</w:t>
      </w:r>
      <w:r w:rsidR="004950AA" w:rsidRPr="00237A21">
        <w:rPr>
          <w:b/>
          <w:bCs/>
          <w:sz w:val="24"/>
          <w:szCs w:val="24"/>
        </w:rPr>
        <w:t>o</w:t>
      </w:r>
      <w:r w:rsidR="00787685" w:rsidRPr="00237A21">
        <w:rPr>
          <w:b/>
          <w:bCs/>
          <w:sz w:val="24"/>
          <w:szCs w:val="24"/>
        </w:rPr>
        <w:t xml:space="preserve">markers of TCs were gathered from published articles worldwide. This list could be imported into Loupe browser for single cell RNA sequence analysis. </w:t>
      </w:r>
    </w:p>
    <w:p w14:paraId="20463C5C" w14:textId="599B9AB9" w:rsidR="002D5D2B" w:rsidRDefault="002D5D2B" w:rsidP="002D5D2B">
      <w:pPr>
        <w:spacing w:line="360" w:lineRule="auto"/>
        <w:rPr>
          <w:sz w:val="24"/>
          <w:szCs w:val="24"/>
        </w:rPr>
      </w:pPr>
    </w:p>
    <w:p w14:paraId="0C00783E" w14:textId="77777777" w:rsidR="00721B27" w:rsidRDefault="00721B27" w:rsidP="00721B27">
      <w:pPr>
        <w:rPr>
          <w:sz w:val="24"/>
          <w:szCs w:val="24"/>
        </w:rPr>
      </w:pPr>
    </w:p>
    <w:tbl>
      <w:tblPr>
        <w:tblW w:w="0" w:type="auto"/>
        <w:tblInd w:w="-30" w:type="dxa"/>
        <w:tblBorders>
          <w:top w:val="single" w:sz="4" w:space="0" w:color="auto"/>
          <w:bottom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52"/>
        <w:gridCol w:w="1052"/>
        <w:gridCol w:w="1052"/>
        <w:gridCol w:w="1052"/>
        <w:gridCol w:w="1020"/>
        <w:gridCol w:w="1020"/>
        <w:gridCol w:w="1020"/>
        <w:gridCol w:w="1020"/>
      </w:tblGrid>
      <w:tr w:rsidR="00721B27" w:rsidRPr="00271ED9" w14:paraId="531F5383" w14:textId="77777777" w:rsidTr="00F63F0F">
        <w:trPr>
          <w:trHeight w:val="250"/>
        </w:trPr>
        <w:tc>
          <w:tcPr>
            <w:tcW w:w="1052" w:type="dxa"/>
            <w:vMerge w:val="restart"/>
          </w:tcPr>
          <w:p w14:paraId="09119747" w14:textId="77777777" w:rsidR="00721B27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02E538FB" w14:textId="77777777" w:rsidR="00721B27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2EC7972A" w14:textId="77777777" w:rsidR="00721B27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39FEFB44" w14:textId="77777777" w:rsidR="00721B27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05FA401A" w14:textId="77777777" w:rsidR="00721B27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6C79DFE3" w14:textId="77777777" w:rsidR="00721B27" w:rsidRPr="00271ED9" w:rsidRDefault="00721B27" w:rsidP="00F63F0F">
            <w:pPr>
              <w:autoSpaceDE w:val="0"/>
              <w:autoSpaceDN w:val="0"/>
              <w:adjustRightInd w:val="0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T cell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</w:tcBorders>
          </w:tcPr>
          <w:p w14:paraId="1A8EFB62" w14:textId="77777777" w:rsidR="00721B27" w:rsidRPr="002D5D2B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Gene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</w:tcBorders>
          </w:tcPr>
          <w:p w14:paraId="7A4E9213" w14:textId="77777777" w:rsidR="00721B27" w:rsidRPr="002D5D2B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Avg_logFC</w:t>
            </w:r>
            <w:proofErr w:type="spellEnd"/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AF0" w14:textId="77777777" w:rsidR="00721B27" w:rsidRPr="002D5D2B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p_val_adj</w:t>
            </w:r>
            <w:proofErr w:type="spellEnd"/>
          </w:p>
        </w:tc>
        <w:tc>
          <w:tcPr>
            <w:tcW w:w="1020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404A02BA" w14:textId="77777777" w:rsidR="00721B2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</w:p>
          <w:p w14:paraId="725775BB" w14:textId="77777777" w:rsidR="00721B2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</w:p>
          <w:p w14:paraId="204C70CF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Kupffer cell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908201" w14:textId="77777777" w:rsidR="00721B27" w:rsidRPr="002D5D2B" w:rsidRDefault="00721B27" w:rsidP="00F63F0F">
            <w:pPr>
              <w:widowControl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r w:rsidRPr="002D5D2B">
              <w:rPr>
                <w:rFonts w:eastAsia="等线"/>
                <w:b/>
                <w:bCs/>
                <w:color w:val="000000"/>
                <w:sz w:val="24"/>
                <w:szCs w:val="24"/>
              </w:rPr>
              <w:t>Gene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D81ACE" w14:textId="77777777" w:rsidR="00721B27" w:rsidRPr="002D5D2B" w:rsidRDefault="00721B27" w:rsidP="00F63F0F">
            <w:pPr>
              <w:widowControl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 w:rsidRPr="002D5D2B">
              <w:rPr>
                <w:rFonts w:eastAsia="等线"/>
                <w:b/>
                <w:bCs/>
                <w:color w:val="000000"/>
                <w:sz w:val="24"/>
                <w:szCs w:val="24"/>
              </w:rPr>
              <w:t>Avg_logFC</w:t>
            </w:r>
            <w:proofErr w:type="spellEnd"/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8944C0" w14:textId="77777777" w:rsidR="00721B27" w:rsidRPr="002D5D2B" w:rsidRDefault="00721B27" w:rsidP="00F63F0F">
            <w:pPr>
              <w:widowControl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 w:rsidRPr="002D5D2B">
              <w:rPr>
                <w:rFonts w:eastAsia="等线"/>
                <w:b/>
                <w:bCs/>
                <w:color w:val="000000"/>
                <w:sz w:val="24"/>
                <w:szCs w:val="24"/>
              </w:rPr>
              <w:t>p_val_adj</w:t>
            </w:r>
            <w:proofErr w:type="spellEnd"/>
          </w:p>
        </w:tc>
      </w:tr>
      <w:tr w:rsidR="00721B27" w:rsidRPr="00271ED9" w14:paraId="25395123" w14:textId="77777777" w:rsidTr="00F63F0F">
        <w:trPr>
          <w:trHeight w:val="250"/>
        </w:trPr>
        <w:tc>
          <w:tcPr>
            <w:tcW w:w="1052" w:type="dxa"/>
            <w:vMerge/>
          </w:tcPr>
          <w:p w14:paraId="73D3B9A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  <w:tcBorders>
              <w:top w:val="single" w:sz="4" w:space="0" w:color="auto"/>
            </w:tcBorders>
          </w:tcPr>
          <w:p w14:paraId="1C863F8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INPP4B</w:t>
            </w:r>
          </w:p>
        </w:tc>
        <w:tc>
          <w:tcPr>
            <w:tcW w:w="1052" w:type="dxa"/>
            <w:tcBorders>
              <w:top w:val="single" w:sz="4" w:space="0" w:color="auto"/>
            </w:tcBorders>
          </w:tcPr>
          <w:p w14:paraId="6540855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1.229543</w:t>
            </w:r>
          </w:p>
        </w:tc>
        <w:tc>
          <w:tcPr>
            <w:tcW w:w="1052" w:type="dxa"/>
            <w:tcBorders>
              <w:top w:val="single" w:sz="4" w:space="0" w:color="auto"/>
              <w:right w:val="single" w:sz="4" w:space="0" w:color="auto"/>
            </w:tcBorders>
          </w:tcPr>
          <w:p w14:paraId="7748769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8.48E-269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31FAF8E4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single" w:sz="4" w:space="0" w:color="auto"/>
            </w:tcBorders>
            <w:vAlign w:val="center"/>
          </w:tcPr>
          <w:p w14:paraId="042B21EB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CCDC26</w:t>
            </w:r>
          </w:p>
        </w:tc>
        <w:tc>
          <w:tcPr>
            <w:tcW w:w="1020" w:type="dxa"/>
            <w:tcBorders>
              <w:top w:val="single" w:sz="4" w:space="0" w:color="auto"/>
            </w:tcBorders>
            <w:vAlign w:val="center"/>
          </w:tcPr>
          <w:p w14:paraId="05C0D4BE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1.755723</w:t>
            </w:r>
          </w:p>
        </w:tc>
        <w:tc>
          <w:tcPr>
            <w:tcW w:w="1020" w:type="dxa"/>
            <w:tcBorders>
              <w:top w:val="single" w:sz="4" w:space="0" w:color="auto"/>
            </w:tcBorders>
            <w:vAlign w:val="center"/>
          </w:tcPr>
          <w:p w14:paraId="51AE427B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4.63E-293</w:t>
            </w:r>
          </w:p>
        </w:tc>
      </w:tr>
      <w:tr w:rsidR="00721B27" w:rsidRPr="00271ED9" w14:paraId="4E86AF6B" w14:textId="77777777" w:rsidTr="00F63F0F">
        <w:trPr>
          <w:trHeight w:val="250"/>
        </w:trPr>
        <w:tc>
          <w:tcPr>
            <w:tcW w:w="1052" w:type="dxa"/>
            <w:vMerge/>
          </w:tcPr>
          <w:p w14:paraId="22EA672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15835EC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TOX</w:t>
            </w:r>
          </w:p>
        </w:tc>
        <w:tc>
          <w:tcPr>
            <w:tcW w:w="1052" w:type="dxa"/>
          </w:tcPr>
          <w:p w14:paraId="6BD74FC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1.349023</w:t>
            </w: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3E1B950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6.12E-265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4331E9F7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6CE98531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NDST3</w:t>
            </w:r>
          </w:p>
        </w:tc>
        <w:tc>
          <w:tcPr>
            <w:tcW w:w="1020" w:type="dxa"/>
            <w:vAlign w:val="center"/>
          </w:tcPr>
          <w:p w14:paraId="55A7882F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1.737604</w:t>
            </w:r>
          </w:p>
        </w:tc>
        <w:tc>
          <w:tcPr>
            <w:tcW w:w="1020" w:type="dxa"/>
            <w:vAlign w:val="center"/>
          </w:tcPr>
          <w:p w14:paraId="172055C2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3.58E-152</w:t>
            </w:r>
          </w:p>
        </w:tc>
      </w:tr>
      <w:tr w:rsidR="00721B27" w:rsidRPr="00271ED9" w14:paraId="047FFB8B" w14:textId="77777777" w:rsidTr="00F63F0F">
        <w:trPr>
          <w:trHeight w:val="250"/>
        </w:trPr>
        <w:tc>
          <w:tcPr>
            <w:tcW w:w="1052" w:type="dxa"/>
            <w:vMerge/>
          </w:tcPr>
          <w:p w14:paraId="200481B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67F0841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LINC01934</w:t>
            </w:r>
          </w:p>
        </w:tc>
        <w:tc>
          <w:tcPr>
            <w:tcW w:w="1052" w:type="dxa"/>
          </w:tcPr>
          <w:p w14:paraId="1108854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1.411462</w:t>
            </w: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0EEDD89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1.21E-232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559B3D52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3F8C6787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FMNL2</w:t>
            </w:r>
          </w:p>
        </w:tc>
        <w:tc>
          <w:tcPr>
            <w:tcW w:w="1020" w:type="dxa"/>
            <w:vAlign w:val="center"/>
          </w:tcPr>
          <w:p w14:paraId="086C7FBC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1.713514</w:t>
            </w:r>
          </w:p>
        </w:tc>
        <w:tc>
          <w:tcPr>
            <w:tcW w:w="1020" w:type="dxa"/>
            <w:vAlign w:val="center"/>
          </w:tcPr>
          <w:p w14:paraId="456D1308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2.86E-128</w:t>
            </w:r>
          </w:p>
        </w:tc>
      </w:tr>
      <w:tr w:rsidR="00721B27" w:rsidRPr="00271ED9" w14:paraId="3A11D262" w14:textId="77777777" w:rsidTr="00F63F0F">
        <w:trPr>
          <w:trHeight w:val="250"/>
        </w:trPr>
        <w:tc>
          <w:tcPr>
            <w:tcW w:w="1052" w:type="dxa"/>
            <w:vMerge/>
          </w:tcPr>
          <w:p w14:paraId="3CE1AA9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385AF57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TNIK</w:t>
            </w:r>
          </w:p>
        </w:tc>
        <w:tc>
          <w:tcPr>
            <w:tcW w:w="1052" w:type="dxa"/>
          </w:tcPr>
          <w:p w14:paraId="1487CB6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1.094008</w:t>
            </w: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3893A50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4.31E-230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132E0F1A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690615F6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KCNMA1</w:t>
            </w:r>
          </w:p>
        </w:tc>
        <w:tc>
          <w:tcPr>
            <w:tcW w:w="1020" w:type="dxa"/>
            <w:vAlign w:val="center"/>
          </w:tcPr>
          <w:p w14:paraId="29855D14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1.700725</w:t>
            </w:r>
          </w:p>
        </w:tc>
        <w:tc>
          <w:tcPr>
            <w:tcW w:w="1020" w:type="dxa"/>
            <w:vAlign w:val="center"/>
          </w:tcPr>
          <w:p w14:paraId="7C509284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9.70E-67</w:t>
            </w:r>
          </w:p>
        </w:tc>
      </w:tr>
      <w:tr w:rsidR="00721B27" w:rsidRPr="00271ED9" w14:paraId="10052637" w14:textId="77777777" w:rsidTr="00F63F0F">
        <w:trPr>
          <w:trHeight w:val="250"/>
        </w:trPr>
        <w:tc>
          <w:tcPr>
            <w:tcW w:w="1052" w:type="dxa"/>
            <w:vMerge/>
          </w:tcPr>
          <w:p w14:paraId="58C0B9F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74AB13B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STK39</w:t>
            </w:r>
          </w:p>
        </w:tc>
        <w:tc>
          <w:tcPr>
            <w:tcW w:w="1052" w:type="dxa"/>
          </w:tcPr>
          <w:p w14:paraId="621F5AC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1.142021</w:t>
            </w: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67EA1FF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1.83E-212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1BD83B5E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516A3E51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DSCAM</w:t>
            </w:r>
          </w:p>
        </w:tc>
        <w:tc>
          <w:tcPr>
            <w:tcW w:w="1020" w:type="dxa"/>
            <w:vAlign w:val="center"/>
          </w:tcPr>
          <w:p w14:paraId="73E599F7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1.463838</w:t>
            </w:r>
          </w:p>
        </w:tc>
        <w:tc>
          <w:tcPr>
            <w:tcW w:w="1020" w:type="dxa"/>
            <w:vAlign w:val="center"/>
          </w:tcPr>
          <w:p w14:paraId="4A509230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2.63E-221</w:t>
            </w:r>
          </w:p>
        </w:tc>
      </w:tr>
      <w:tr w:rsidR="00721B27" w:rsidRPr="00271ED9" w14:paraId="5B9363CA" w14:textId="77777777" w:rsidTr="00F63F0F">
        <w:trPr>
          <w:trHeight w:val="250"/>
        </w:trPr>
        <w:tc>
          <w:tcPr>
            <w:tcW w:w="1052" w:type="dxa"/>
            <w:vMerge/>
          </w:tcPr>
          <w:p w14:paraId="3097B93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47AA27E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RUNX3</w:t>
            </w:r>
          </w:p>
        </w:tc>
        <w:tc>
          <w:tcPr>
            <w:tcW w:w="1052" w:type="dxa"/>
          </w:tcPr>
          <w:p w14:paraId="65C9EBC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1.148213</w:t>
            </w: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0E68600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3.93E-173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5539DC97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27D06F17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PDE4B</w:t>
            </w:r>
          </w:p>
        </w:tc>
        <w:tc>
          <w:tcPr>
            <w:tcW w:w="1020" w:type="dxa"/>
            <w:vAlign w:val="center"/>
          </w:tcPr>
          <w:p w14:paraId="02427DDB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1.194568</w:t>
            </w:r>
          </w:p>
        </w:tc>
        <w:tc>
          <w:tcPr>
            <w:tcW w:w="1020" w:type="dxa"/>
            <w:vAlign w:val="center"/>
          </w:tcPr>
          <w:p w14:paraId="4BE2EC63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5.08E-134</w:t>
            </w:r>
          </w:p>
        </w:tc>
      </w:tr>
      <w:tr w:rsidR="00721B27" w:rsidRPr="00271ED9" w14:paraId="01FF6568" w14:textId="77777777" w:rsidTr="00F63F0F">
        <w:trPr>
          <w:trHeight w:val="250"/>
        </w:trPr>
        <w:tc>
          <w:tcPr>
            <w:tcW w:w="1052" w:type="dxa"/>
            <w:vMerge/>
          </w:tcPr>
          <w:p w14:paraId="4068145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73E17D9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SLC4A10</w:t>
            </w:r>
          </w:p>
        </w:tc>
        <w:tc>
          <w:tcPr>
            <w:tcW w:w="1052" w:type="dxa"/>
          </w:tcPr>
          <w:p w14:paraId="2C9CBD5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1.314639</w:t>
            </w: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14195DA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1.10E-88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2C2A5A02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6FCBDB1C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MT-ND3</w:t>
            </w:r>
          </w:p>
        </w:tc>
        <w:tc>
          <w:tcPr>
            <w:tcW w:w="1020" w:type="dxa"/>
            <w:vAlign w:val="center"/>
          </w:tcPr>
          <w:p w14:paraId="7AA1BFF3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1.152698</w:t>
            </w:r>
          </w:p>
        </w:tc>
        <w:tc>
          <w:tcPr>
            <w:tcW w:w="1020" w:type="dxa"/>
            <w:vAlign w:val="center"/>
          </w:tcPr>
          <w:p w14:paraId="2A4DB401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6.02E-65</w:t>
            </w:r>
          </w:p>
        </w:tc>
      </w:tr>
      <w:tr w:rsidR="00721B27" w:rsidRPr="00271ED9" w14:paraId="2F78A94C" w14:textId="77777777" w:rsidTr="00F63F0F">
        <w:trPr>
          <w:trHeight w:val="250"/>
        </w:trPr>
        <w:tc>
          <w:tcPr>
            <w:tcW w:w="1052" w:type="dxa"/>
            <w:vMerge/>
          </w:tcPr>
          <w:p w14:paraId="3DE1EE7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1F873BF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TSPAN5</w:t>
            </w:r>
          </w:p>
        </w:tc>
        <w:tc>
          <w:tcPr>
            <w:tcW w:w="1052" w:type="dxa"/>
          </w:tcPr>
          <w:p w14:paraId="2213EAD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1.129973</w:t>
            </w: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7125F75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1.86E-65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588F1415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04024220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MT-CO2</w:t>
            </w:r>
          </w:p>
        </w:tc>
        <w:tc>
          <w:tcPr>
            <w:tcW w:w="1020" w:type="dxa"/>
            <w:vAlign w:val="center"/>
          </w:tcPr>
          <w:p w14:paraId="65AF6697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1.267413</w:t>
            </w:r>
          </w:p>
        </w:tc>
        <w:tc>
          <w:tcPr>
            <w:tcW w:w="1020" w:type="dxa"/>
            <w:vAlign w:val="center"/>
          </w:tcPr>
          <w:p w14:paraId="14FFAC10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4.05E-70</w:t>
            </w:r>
          </w:p>
        </w:tc>
      </w:tr>
      <w:tr w:rsidR="00721B27" w:rsidRPr="00271ED9" w14:paraId="05968706" w14:textId="77777777" w:rsidTr="00F63F0F">
        <w:trPr>
          <w:trHeight w:val="250"/>
        </w:trPr>
        <w:tc>
          <w:tcPr>
            <w:tcW w:w="1052" w:type="dxa"/>
            <w:vMerge/>
          </w:tcPr>
          <w:p w14:paraId="4303870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795FD6C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IKZF2</w:t>
            </w:r>
          </w:p>
        </w:tc>
        <w:tc>
          <w:tcPr>
            <w:tcW w:w="1052" w:type="dxa"/>
          </w:tcPr>
          <w:p w14:paraId="6CBF9C2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1.119009</w:t>
            </w: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0DD795B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2.97E-54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22972A7B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1C456F7A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NCKAP5</w:t>
            </w:r>
          </w:p>
        </w:tc>
        <w:tc>
          <w:tcPr>
            <w:tcW w:w="1020" w:type="dxa"/>
            <w:vAlign w:val="center"/>
          </w:tcPr>
          <w:p w14:paraId="2ED2570A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1.239977</w:t>
            </w:r>
          </w:p>
        </w:tc>
        <w:tc>
          <w:tcPr>
            <w:tcW w:w="1020" w:type="dxa"/>
            <w:vAlign w:val="center"/>
          </w:tcPr>
          <w:p w14:paraId="5661EB8E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1.05E-181</w:t>
            </w:r>
          </w:p>
        </w:tc>
      </w:tr>
      <w:tr w:rsidR="00721B27" w:rsidRPr="00271ED9" w14:paraId="1703152A" w14:textId="77777777" w:rsidTr="00F63F0F">
        <w:trPr>
          <w:trHeight w:val="250"/>
        </w:trPr>
        <w:tc>
          <w:tcPr>
            <w:tcW w:w="1052" w:type="dxa"/>
            <w:vMerge/>
          </w:tcPr>
          <w:p w14:paraId="7AC69BE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305741D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IFNG-AS1</w:t>
            </w:r>
          </w:p>
        </w:tc>
        <w:tc>
          <w:tcPr>
            <w:tcW w:w="1052" w:type="dxa"/>
          </w:tcPr>
          <w:p w14:paraId="1E8577A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1.484304</w:t>
            </w: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014BEB0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2.55E-40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58844F92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66ED80AF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MT-ND1</w:t>
            </w:r>
          </w:p>
        </w:tc>
        <w:tc>
          <w:tcPr>
            <w:tcW w:w="1020" w:type="dxa"/>
            <w:vAlign w:val="center"/>
          </w:tcPr>
          <w:p w14:paraId="406EAD6A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1.228166</w:t>
            </w:r>
          </w:p>
        </w:tc>
        <w:tc>
          <w:tcPr>
            <w:tcW w:w="1020" w:type="dxa"/>
            <w:vAlign w:val="center"/>
          </w:tcPr>
          <w:p w14:paraId="70FF8E4D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6.35E-51</w:t>
            </w:r>
          </w:p>
        </w:tc>
      </w:tr>
      <w:tr w:rsidR="00721B27" w:rsidRPr="00271ED9" w14:paraId="3AA387D0" w14:textId="77777777" w:rsidTr="00F63F0F">
        <w:trPr>
          <w:trHeight w:val="250"/>
        </w:trPr>
        <w:tc>
          <w:tcPr>
            <w:tcW w:w="1052" w:type="dxa"/>
            <w:vMerge/>
          </w:tcPr>
          <w:p w14:paraId="6C4FA30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462E3B4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NCAM1</w:t>
            </w:r>
          </w:p>
        </w:tc>
        <w:tc>
          <w:tcPr>
            <w:tcW w:w="1052" w:type="dxa"/>
          </w:tcPr>
          <w:p w14:paraId="76A4F6D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1.034451</w:t>
            </w: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319DC2F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4.85E-39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0C4C335A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625AC614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MSR1</w:t>
            </w:r>
          </w:p>
        </w:tc>
        <w:tc>
          <w:tcPr>
            <w:tcW w:w="1020" w:type="dxa"/>
            <w:vAlign w:val="center"/>
          </w:tcPr>
          <w:p w14:paraId="4F6DEAEB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1.17964</w:t>
            </w:r>
          </w:p>
        </w:tc>
        <w:tc>
          <w:tcPr>
            <w:tcW w:w="1020" w:type="dxa"/>
            <w:vAlign w:val="center"/>
          </w:tcPr>
          <w:p w14:paraId="46DA2AAA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3.05E-301</w:t>
            </w:r>
          </w:p>
        </w:tc>
      </w:tr>
      <w:tr w:rsidR="00721B27" w:rsidRPr="00271ED9" w14:paraId="5C2940FB" w14:textId="77777777" w:rsidTr="00F63F0F">
        <w:trPr>
          <w:trHeight w:val="250"/>
        </w:trPr>
        <w:tc>
          <w:tcPr>
            <w:tcW w:w="1052" w:type="dxa"/>
            <w:vMerge/>
          </w:tcPr>
          <w:p w14:paraId="2E9DF80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7D41DB1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LINC02694</w:t>
            </w:r>
          </w:p>
        </w:tc>
        <w:tc>
          <w:tcPr>
            <w:tcW w:w="1052" w:type="dxa"/>
          </w:tcPr>
          <w:p w14:paraId="62800A4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1.246886</w:t>
            </w: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651733B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1.22E-18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4627B8DD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7CEBD7C3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PDE4B</w:t>
            </w:r>
          </w:p>
        </w:tc>
        <w:tc>
          <w:tcPr>
            <w:tcW w:w="1020" w:type="dxa"/>
            <w:vAlign w:val="center"/>
          </w:tcPr>
          <w:p w14:paraId="7EC1601A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1.194568</w:t>
            </w:r>
          </w:p>
        </w:tc>
        <w:tc>
          <w:tcPr>
            <w:tcW w:w="1020" w:type="dxa"/>
            <w:vAlign w:val="center"/>
          </w:tcPr>
          <w:p w14:paraId="5B90C6D8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5.08E-134</w:t>
            </w:r>
          </w:p>
        </w:tc>
      </w:tr>
      <w:tr w:rsidR="00721B27" w:rsidRPr="00271ED9" w14:paraId="78DAEAE6" w14:textId="77777777" w:rsidTr="00F63F0F">
        <w:trPr>
          <w:trHeight w:val="250"/>
        </w:trPr>
        <w:tc>
          <w:tcPr>
            <w:tcW w:w="1052" w:type="dxa"/>
            <w:vMerge/>
          </w:tcPr>
          <w:p w14:paraId="35AEC85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0D4834F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AL136456.1</w:t>
            </w:r>
          </w:p>
        </w:tc>
        <w:tc>
          <w:tcPr>
            <w:tcW w:w="1052" w:type="dxa"/>
          </w:tcPr>
          <w:p w14:paraId="26253B5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1.64482</w:t>
            </w: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7D61DD8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4.39E-18</w:t>
            </w: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2E7D7AD6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1EDE2D19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AC025569.1</w:t>
            </w:r>
          </w:p>
        </w:tc>
        <w:tc>
          <w:tcPr>
            <w:tcW w:w="1020" w:type="dxa"/>
            <w:vAlign w:val="center"/>
          </w:tcPr>
          <w:p w14:paraId="4C74EB41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1.125797</w:t>
            </w:r>
          </w:p>
        </w:tc>
        <w:tc>
          <w:tcPr>
            <w:tcW w:w="1020" w:type="dxa"/>
            <w:vAlign w:val="center"/>
          </w:tcPr>
          <w:p w14:paraId="3C71E7EB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5.13E-148</w:t>
            </w:r>
          </w:p>
        </w:tc>
      </w:tr>
      <w:tr w:rsidR="00721B27" w:rsidRPr="00271ED9" w14:paraId="17F93FF9" w14:textId="77777777" w:rsidTr="00F63F0F">
        <w:trPr>
          <w:trHeight w:val="250"/>
        </w:trPr>
        <w:tc>
          <w:tcPr>
            <w:tcW w:w="1052" w:type="dxa"/>
            <w:vMerge/>
          </w:tcPr>
          <w:p w14:paraId="0172732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1EB8E49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3626D9B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0B7A0FF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64C247FF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0C50EB5D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CD163L1</w:t>
            </w:r>
          </w:p>
        </w:tc>
        <w:tc>
          <w:tcPr>
            <w:tcW w:w="1020" w:type="dxa"/>
            <w:vAlign w:val="center"/>
          </w:tcPr>
          <w:p w14:paraId="17620D94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1.119416</w:t>
            </w:r>
          </w:p>
        </w:tc>
        <w:tc>
          <w:tcPr>
            <w:tcW w:w="1020" w:type="dxa"/>
            <w:vAlign w:val="center"/>
          </w:tcPr>
          <w:p w14:paraId="27AFA27C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1.21E-157</w:t>
            </w:r>
          </w:p>
        </w:tc>
      </w:tr>
      <w:tr w:rsidR="00721B27" w:rsidRPr="00271ED9" w14:paraId="11F2A6F2" w14:textId="77777777" w:rsidTr="00F63F0F">
        <w:trPr>
          <w:trHeight w:val="250"/>
        </w:trPr>
        <w:tc>
          <w:tcPr>
            <w:tcW w:w="1052" w:type="dxa"/>
            <w:vMerge/>
          </w:tcPr>
          <w:p w14:paraId="5017ED8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4100251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3D9CB7E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4048081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266C094B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19AD4409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MT-CO1</w:t>
            </w:r>
          </w:p>
        </w:tc>
        <w:tc>
          <w:tcPr>
            <w:tcW w:w="1020" w:type="dxa"/>
            <w:vAlign w:val="center"/>
          </w:tcPr>
          <w:p w14:paraId="2717D32E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1.103106</w:t>
            </w:r>
          </w:p>
        </w:tc>
        <w:tc>
          <w:tcPr>
            <w:tcW w:w="1020" w:type="dxa"/>
            <w:vAlign w:val="center"/>
          </w:tcPr>
          <w:p w14:paraId="580D513E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4.07E-46</w:t>
            </w:r>
          </w:p>
        </w:tc>
      </w:tr>
      <w:tr w:rsidR="00721B27" w:rsidRPr="00271ED9" w14:paraId="3729F9E5" w14:textId="77777777" w:rsidTr="00F63F0F">
        <w:trPr>
          <w:trHeight w:val="250"/>
        </w:trPr>
        <w:tc>
          <w:tcPr>
            <w:tcW w:w="1052" w:type="dxa"/>
            <w:vMerge/>
          </w:tcPr>
          <w:p w14:paraId="24FB493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5734786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12FBF4D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66EBB0E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7AEE1927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1B47F6D0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SMIM35</w:t>
            </w:r>
          </w:p>
        </w:tc>
        <w:tc>
          <w:tcPr>
            <w:tcW w:w="1020" w:type="dxa"/>
            <w:vAlign w:val="center"/>
          </w:tcPr>
          <w:p w14:paraId="32D456F7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1.085233</w:t>
            </w:r>
          </w:p>
        </w:tc>
        <w:tc>
          <w:tcPr>
            <w:tcW w:w="1020" w:type="dxa"/>
            <w:vAlign w:val="center"/>
          </w:tcPr>
          <w:p w14:paraId="17190D90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3.55E-135</w:t>
            </w:r>
          </w:p>
        </w:tc>
      </w:tr>
      <w:tr w:rsidR="00721B27" w:rsidRPr="00271ED9" w14:paraId="45492B92" w14:textId="77777777" w:rsidTr="00F63F0F">
        <w:trPr>
          <w:trHeight w:val="250"/>
        </w:trPr>
        <w:tc>
          <w:tcPr>
            <w:tcW w:w="1052" w:type="dxa"/>
            <w:vMerge/>
          </w:tcPr>
          <w:p w14:paraId="6064A2F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0FCC3F8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29AE3CE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1C62D3A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left w:val="single" w:sz="4" w:space="0" w:color="auto"/>
            </w:tcBorders>
            <w:vAlign w:val="center"/>
          </w:tcPr>
          <w:p w14:paraId="165EFC9F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550E2DC3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RGL1</w:t>
            </w:r>
          </w:p>
        </w:tc>
        <w:tc>
          <w:tcPr>
            <w:tcW w:w="1020" w:type="dxa"/>
            <w:vAlign w:val="center"/>
          </w:tcPr>
          <w:p w14:paraId="1BFE6F0E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1.082842</w:t>
            </w:r>
          </w:p>
        </w:tc>
        <w:tc>
          <w:tcPr>
            <w:tcW w:w="1020" w:type="dxa"/>
            <w:vAlign w:val="center"/>
          </w:tcPr>
          <w:p w14:paraId="0AF71E11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7.38E-83</w:t>
            </w:r>
          </w:p>
        </w:tc>
      </w:tr>
      <w:tr w:rsidR="00721B27" w:rsidRPr="00271ED9" w14:paraId="0C74D8A6" w14:textId="77777777" w:rsidTr="00F63F0F">
        <w:trPr>
          <w:trHeight w:val="250"/>
        </w:trPr>
        <w:tc>
          <w:tcPr>
            <w:tcW w:w="1052" w:type="dxa"/>
            <w:vMerge/>
          </w:tcPr>
          <w:p w14:paraId="23195F2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1F63155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</w:tcPr>
          <w:p w14:paraId="37372FE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52" w:type="dxa"/>
            <w:tcBorders>
              <w:right w:val="single" w:sz="4" w:space="0" w:color="auto"/>
            </w:tcBorders>
          </w:tcPr>
          <w:p w14:paraId="5B34B33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0FCB1A39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020" w:type="dxa"/>
            <w:vAlign w:val="center"/>
          </w:tcPr>
          <w:p w14:paraId="7DB9B1C1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CD83</w:t>
            </w:r>
          </w:p>
        </w:tc>
        <w:tc>
          <w:tcPr>
            <w:tcW w:w="1020" w:type="dxa"/>
            <w:vAlign w:val="center"/>
          </w:tcPr>
          <w:p w14:paraId="57E52A07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1.075534</w:t>
            </w:r>
          </w:p>
        </w:tc>
        <w:tc>
          <w:tcPr>
            <w:tcW w:w="1020" w:type="dxa"/>
            <w:vAlign w:val="center"/>
          </w:tcPr>
          <w:p w14:paraId="0D8A448F" w14:textId="77777777" w:rsidR="00721B27" w:rsidRPr="00271ED9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sz w:val="24"/>
                <w:szCs w:val="24"/>
              </w:rPr>
              <w:t>6.14E-168</w:t>
            </w:r>
          </w:p>
        </w:tc>
      </w:tr>
    </w:tbl>
    <w:p w14:paraId="79A822B5" w14:textId="5B18BEF8" w:rsidR="00721B27" w:rsidRDefault="00BA43D3" w:rsidP="00721B27">
      <w:pPr>
        <w:spacing w:line="360" w:lineRule="auto"/>
        <w:rPr>
          <w:sz w:val="24"/>
          <w:szCs w:val="24"/>
        </w:rPr>
      </w:pPr>
      <w:r>
        <w:rPr>
          <w:b/>
          <w:bCs/>
          <w:sz w:val="24"/>
          <w:szCs w:val="24"/>
        </w:rPr>
        <w:t>Supplementary</w:t>
      </w:r>
      <w:r w:rsidR="00643429">
        <w:rPr>
          <w:b/>
          <w:bCs/>
          <w:sz w:val="24"/>
          <w:szCs w:val="24"/>
        </w:rPr>
        <w:t xml:space="preserve"> </w:t>
      </w:r>
      <w:r w:rsidR="00643429" w:rsidRPr="00237A21">
        <w:rPr>
          <w:rFonts w:hint="cs"/>
          <w:b/>
          <w:bCs/>
          <w:sz w:val="24"/>
          <w:szCs w:val="24"/>
        </w:rPr>
        <w:t>T</w:t>
      </w:r>
      <w:r w:rsidR="00643429" w:rsidRPr="00237A21">
        <w:rPr>
          <w:b/>
          <w:bCs/>
          <w:sz w:val="24"/>
          <w:szCs w:val="24"/>
        </w:rPr>
        <w:t>able</w:t>
      </w:r>
      <w:r w:rsidR="00721B27">
        <w:rPr>
          <w:sz w:val="24"/>
          <w:szCs w:val="24"/>
        </w:rPr>
        <w:t xml:space="preserve"> </w:t>
      </w:r>
      <w:r w:rsidR="00721B27" w:rsidRPr="00643429">
        <w:rPr>
          <w:b/>
          <w:bCs/>
          <w:sz w:val="24"/>
          <w:szCs w:val="24"/>
        </w:rPr>
        <w:t>2.</w:t>
      </w:r>
      <w:r w:rsidR="00721B27">
        <w:rPr>
          <w:sz w:val="24"/>
          <w:szCs w:val="24"/>
        </w:rPr>
        <w:t xml:space="preserve">  Significant top genes of T cells and Kupffer cells were shown with </w:t>
      </w:r>
      <w:proofErr w:type="spellStart"/>
      <w:r w:rsidR="00721B27">
        <w:rPr>
          <w:sz w:val="24"/>
          <w:szCs w:val="24"/>
        </w:rPr>
        <w:t>LogFC</w:t>
      </w:r>
      <w:proofErr w:type="spellEnd"/>
      <w:r w:rsidR="00721B27">
        <w:rPr>
          <w:sz w:val="24"/>
          <w:szCs w:val="24"/>
        </w:rPr>
        <w:t>&gt;1 and P&lt;0.05 by single nucleus RNA sequence assay of HCC and para-HCC tissues.</w:t>
      </w:r>
    </w:p>
    <w:p w14:paraId="424861C1" w14:textId="77777777" w:rsidR="00721B27" w:rsidRPr="00643429" w:rsidRDefault="00721B27" w:rsidP="00721B27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W w:w="0" w:type="auto"/>
        <w:tblInd w:w="-30" w:type="dxa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699"/>
        <w:gridCol w:w="1296"/>
        <w:gridCol w:w="1040"/>
        <w:gridCol w:w="599"/>
        <w:gridCol w:w="599"/>
        <w:gridCol w:w="1002"/>
        <w:gridCol w:w="1125"/>
        <w:gridCol w:w="1040"/>
        <w:gridCol w:w="936"/>
      </w:tblGrid>
      <w:tr w:rsidR="00721B27" w:rsidRPr="00271ED9" w14:paraId="568079B5" w14:textId="77777777" w:rsidTr="00F63F0F">
        <w:trPr>
          <w:trHeight w:val="250"/>
        </w:trPr>
        <w:tc>
          <w:tcPr>
            <w:tcW w:w="0" w:type="auto"/>
            <w:vMerge w:val="restart"/>
          </w:tcPr>
          <w:p w14:paraId="6DDB077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06B9948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1884D40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3AC7764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111131D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5BB12FB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377F4A1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>
              <w:rPr>
                <w:rFonts w:eastAsia="等线"/>
                <w:color w:val="000000"/>
                <w:kern w:val="0"/>
                <w:sz w:val="24"/>
                <w:szCs w:val="24"/>
              </w:rPr>
              <w:t>Cancer cell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2949C49F" w14:textId="77777777" w:rsidR="00721B27" w:rsidRPr="002D5D2B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Gene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0E08DC0F" w14:textId="77777777" w:rsidR="00721B27" w:rsidRPr="002D5D2B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Avg_logFC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04EEEC31" w14:textId="77777777" w:rsidR="00721B27" w:rsidRPr="002D5D2B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pct.1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7C4E1" w14:textId="77777777" w:rsidR="00721B27" w:rsidRPr="002D5D2B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pct.2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</w:tcBorders>
          </w:tcPr>
          <w:p w14:paraId="4278C49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2E1B321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645E917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1B00A4D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02C138B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49AA293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  <w:p w14:paraId="1FFCD1B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Endothelial cell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41055D8D" w14:textId="77777777" w:rsidR="00721B27" w:rsidRPr="002D5D2B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Gene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05E2B36E" w14:textId="77777777" w:rsidR="00721B27" w:rsidRPr="002D5D2B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Avg_logFC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650A4831" w14:textId="77777777" w:rsidR="00721B27" w:rsidRPr="002D5D2B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 w:rsidRPr="002D5D2B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p_val_adj</w:t>
            </w:r>
            <w:proofErr w:type="spellEnd"/>
          </w:p>
        </w:tc>
      </w:tr>
      <w:tr w:rsidR="00721B27" w:rsidRPr="00271ED9" w14:paraId="2B9789BB" w14:textId="77777777" w:rsidTr="00F63F0F">
        <w:trPr>
          <w:trHeight w:val="250"/>
        </w:trPr>
        <w:tc>
          <w:tcPr>
            <w:tcW w:w="0" w:type="auto"/>
            <w:vMerge/>
          </w:tcPr>
          <w:p w14:paraId="19CA02E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75DE0BD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LDB2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6279329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2.480497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5E968B8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0.954</w:t>
            </w:r>
          </w:p>
        </w:tc>
        <w:tc>
          <w:tcPr>
            <w:tcW w:w="0" w:type="auto"/>
            <w:tcBorders>
              <w:top w:val="single" w:sz="4" w:space="0" w:color="auto"/>
              <w:right w:val="single" w:sz="4" w:space="0" w:color="auto"/>
            </w:tcBorders>
          </w:tcPr>
          <w:p w14:paraId="50733DC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0.497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70164B5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22563EF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PRKG1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61B9B60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3.29374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2C89553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2.64E-224</w:t>
            </w:r>
          </w:p>
        </w:tc>
      </w:tr>
      <w:tr w:rsidR="00721B27" w:rsidRPr="00271ED9" w14:paraId="68356293" w14:textId="77777777" w:rsidTr="00F63F0F">
        <w:trPr>
          <w:trHeight w:val="250"/>
        </w:trPr>
        <w:tc>
          <w:tcPr>
            <w:tcW w:w="0" w:type="auto"/>
            <w:vMerge/>
          </w:tcPr>
          <w:p w14:paraId="6F8BA7D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BB2EC4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STAB2</w:t>
            </w:r>
          </w:p>
        </w:tc>
        <w:tc>
          <w:tcPr>
            <w:tcW w:w="0" w:type="auto"/>
          </w:tcPr>
          <w:p w14:paraId="7A200FE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2.416129</w:t>
            </w:r>
          </w:p>
        </w:tc>
        <w:tc>
          <w:tcPr>
            <w:tcW w:w="0" w:type="auto"/>
          </w:tcPr>
          <w:p w14:paraId="3B0FDBA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0.92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6A6A668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0.435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0EEBAF6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02B5711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PTH1R</w:t>
            </w:r>
          </w:p>
        </w:tc>
        <w:tc>
          <w:tcPr>
            <w:tcW w:w="0" w:type="auto"/>
          </w:tcPr>
          <w:p w14:paraId="05BF60D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3.176697</w:t>
            </w:r>
          </w:p>
        </w:tc>
        <w:tc>
          <w:tcPr>
            <w:tcW w:w="0" w:type="auto"/>
          </w:tcPr>
          <w:p w14:paraId="19F1B18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1.30E-217</w:t>
            </w:r>
          </w:p>
        </w:tc>
      </w:tr>
      <w:tr w:rsidR="00721B27" w:rsidRPr="00271ED9" w14:paraId="0C4EB5DF" w14:textId="77777777" w:rsidTr="00F63F0F">
        <w:trPr>
          <w:trHeight w:val="250"/>
        </w:trPr>
        <w:tc>
          <w:tcPr>
            <w:tcW w:w="0" w:type="auto"/>
            <w:vMerge/>
          </w:tcPr>
          <w:p w14:paraId="631395B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0163ED8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GPM6A</w:t>
            </w:r>
          </w:p>
        </w:tc>
        <w:tc>
          <w:tcPr>
            <w:tcW w:w="0" w:type="auto"/>
          </w:tcPr>
          <w:p w14:paraId="719BBED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2.099813</w:t>
            </w:r>
          </w:p>
        </w:tc>
        <w:tc>
          <w:tcPr>
            <w:tcW w:w="0" w:type="auto"/>
          </w:tcPr>
          <w:p w14:paraId="7EF5086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0.911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195176E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0.446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654B10A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0BCB7C6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CCBE1</w:t>
            </w:r>
          </w:p>
        </w:tc>
        <w:tc>
          <w:tcPr>
            <w:tcW w:w="0" w:type="auto"/>
          </w:tcPr>
          <w:p w14:paraId="186FBD0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3.094466</w:t>
            </w:r>
          </w:p>
        </w:tc>
        <w:tc>
          <w:tcPr>
            <w:tcW w:w="0" w:type="auto"/>
          </w:tcPr>
          <w:p w14:paraId="11B29D7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4.51E-177</w:t>
            </w:r>
          </w:p>
        </w:tc>
      </w:tr>
      <w:tr w:rsidR="00721B27" w:rsidRPr="00271ED9" w14:paraId="13E0D501" w14:textId="77777777" w:rsidTr="00F63F0F">
        <w:trPr>
          <w:trHeight w:val="250"/>
        </w:trPr>
        <w:tc>
          <w:tcPr>
            <w:tcW w:w="0" w:type="auto"/>
            <w:vMerge/>
          </w:tcPr>
          <w:p w14:paraId="42A3D9D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22E9F9C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OIT3</w:t>
            </w:r>
          </w:p>
        </w:tc>
        <w:tc>
          <w:tcPr>
            <w:tcW w:w="0" w:type="auto"/>
          </w:tcPr>
          <w:p w14:paraId="0520493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2.035279</w:t>
            </w:r>
          </w:p>
        </w:tc>
        <w:tc>
          <w:tcPr>
            <w:tcW w:w="0" w:type="auto"/>
          </w:tcPr>
          <w:p w14:paraId="42A5C1D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0.874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6C09F61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0.397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55320DB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7C461FF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COL25A1</w:t>
            </w:r>
          </w:p>
        </w:tc>
        <w:tc>
          <w:tcPr>
            <w:tcW w:w="0" w:type="auto"/>
          </w:tcPr>
          <w:p w14:paraId="29444C4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2.922517</w:t>
            </w:r>
          </w:p>
        </w:tc>
        <w:tc>
          <w:tcPr>
            <w:tcW w:w="0" w:type="auto"/>
          </w:tcPr>
          <w:p w14:paraId="3C2FE13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3.76E-118</w:t>
            </w:r>
          </w:p>
        </w:tc>
      </w:tr>
      <w:tr w:rsidR="00721B27" w:rsidRPr="00271ED9" w14:paraId="7FEAA2F7" w14:textId="77777777" w:rsidTr="00F63F0F">
        <w:trPr>
          <w:trHeight w:val="250"/>
        </w:trPr>
        <w:tc>
          <w:tcPr>
            <w:tcW w:w="0" w:type="auto"/>
            <w:vMerge/>
          </w:tcPr>
          <w:p w14:paraId="335833C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9C7E7E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RELN</w:t>
            </w:r>
          </w:p>
        </w:tc>
        <w:tc>
          <w:tcPr>
            <w:tcW w:w="0" w:type="auto"/>
          </w:tcPr>
          <w:p w14:paraId="651998F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2.01311</w:t>
            </w:r>
          </w:p>
        </w:tc>
        <w:tc>
          <w:tcPr>
            <w:tcW w:w="0" w:type="auto"/>
          </w:tcPr>
          <w:p w14:paraId="220DE6B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0.896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0A59C48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0.453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30D5C0D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1353E8B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PWRN1</w:t>
            </w:r>
          </w:p>
        </w:tc>
        <w:tc>
          <w:tcPr>
            <w:tcW w:w="0" w:type="auto"/>
          </w:tcPr>
          <w:p w14:paraId="1513DB4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2.893788</w:t>
            </w:r>
          </w:p>
        </w:tc>
        <w:tc>
          <w:tcPr>
            <w:tcW w:w="0" w:type="auto"/>
          </w:tcPr>
          <w:p w14:paraId="35CFCCA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1.15E-137</w:t>
            </w:r>
          </w:p>
        </w:tc>
      </w:tr>
      <w:tr w:rsidR="00721B27" w:rsidRPr="00271ED9" w14:paraId="4EBA2E13" w14:textId="77777777" w:rsidTr="00F63F0F">
        <w:trPr>
          <w:trHeight w:val="250"/>
        </w:trPr>
        <w:tc>
          <w:tcPr>
            <w:tcW w:w="0" w:type="auto"/>
            <w:vMerge/>
          </w:tcPr>
          <w:p w14:paraId="677AD37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6E0E7DA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PTPRB</w:t>
            </w:r>
          </w:p>
        </w:tc>
        <w:tc>
          <w:tcPr>
            <w:tcW w:w="0" w:type="auto"/>
          </w:tcPr>
          <w:p w14:paraId="3CF837B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1.981129</w:t>
            </w:r>
          </w:p>
        </w:tc>
        <w:tc>
          <w:tcPr>
            <w:tcW w:w="0" w:type="auto"/>
          </w:tcPr>
          <w:p w14:paraId="197DD6E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0.885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0BAAF01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0.406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37CA038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BF5B24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ADAMTSL1</w:t>
            </w:r>
          </w:p>
        </w:tc>
        <w:tc>
          <w:tcPr>
            <w:tcW w:w="0" w:type="auto"/>
          </w:tcPr>
          <w:p w14:paraId="7BC500A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2.647822</w:t>
            </w:r>
          </w:p>
        </w:tc>
        <w:tc>
          <w:tcPr>
            <w:tcW w:w="0" w:type="auto"/>
          </w:tcPr>
          <w:p w14:paraId="4FB786C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8.21E-98</w:t>
            </w:r>
          </w:p>
        </w:tc>
      </w:tr>
      <w:tr w:rsidR="00721B27" w:rsidRPr="00271ED9" w14:paraId="52E2F90A" w14:textId="77777777" w:rsidTr="00F63F0F">
        <w:trPr>
          <w:trHeight w:val="250"/>
        </w:trPr>
        <w:tc>
          <w:tcPr>
            <w:tcW w:w="0" w:type="auto"/>
            <w:vMerge/>
          </w:tcPr>
          <w:p w14:paraId="5786681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A5333D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BMPER</w:t>
            </w:r>
          </w:p>
        </w:tc>
        <w:tc>
          <w:tcPr>
            <w:tcW w:w="0" w:type="auto"/>
          </w:tcPr>
          <w:p w14:paraId="44F9570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1.971465</w:t>
            </w:r>
          </w:p>
        </w:tc>
        <w:tc>
          <w:tcPr>
            <w:tcW w:w="0" w:type="auto"/>
          </w:tcPr>
          <w:p w14:paraId="2C8CE57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0.876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344CB17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0.417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7D421AB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6C08E16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AL355612.1</w:t>
            </w:r>
          </w:p>
        </w:tc>
        <w:tc>
          <w:tcPr>
            <w:tcW w:w="0" w:type="auto"/>
          </w:tcPr>
          <w:p w14:paraId="2BBC52A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2.533528</w:t>
            </w:r>
          </w:p>
        </w:tc>
        <w:tc>
          <w:tcPr>
            <w:tcW w:w="0" w:type="auto"/>
          </w:tcPr>
          <w:p w14:paraId="72BCDFC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5.95E-113</w:t>
            </w:r>
          </w:p>
        </w:tc>
      </w:tr>
      <w:tr w:rsidR="00721B27" w:rsidRPr="00271ED9" w14:paraId="239AD176" w14:textId="77777777" w:rsidTr="00F63F0F">
        <w:trPr>
          <w:trHeight w:val="250"/>
        </w:trPr>
        <w:tc>
          <w:tcPr>
            <w:tcW w:w="0" w:type="auto"/>
            <w:vMerge/>
          </w:tcPr>
          <w:p w14:paraId="6878E3C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00C624E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PTPRT</w:t>
            </w:r>
          </w:p>
        </w:tc>
        <w:tc>
          <w:tcPr>
            <w:tcW w:w="0" w:type="auto"/>
          </w:tcPr>
          <w:p w14:paraId="4C8277D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1.961123</w:t>
            </w:r>
          </w:p>
        </w:tc>
        <w:tc>
          <w:tcPr>
            <w:tcW w:w="0" w:type="auto"/>
          </w:tcPr>
          <w:p w14:paraId="443BC58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0.807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441686B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0.406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2F3BFCA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2B58F73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DACH1</w:t>
            </w:r>
          </w:p>
        </w:tc>
        <w:tc>
          <w:tcPr>
            <w:tcW w:w="0" w:type="auto"/>
          </w:tcPr>
          <w:p w14:paraId="0F10398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2.529688</w:t>
            </w:r>
          </w:p>
        </w:tc>
        <w:tc>
          <w:tcPr>
            <w:tcW w:w="0" w:type="auto"/>
          </w:tcPr>
          <w:p w14:paraId="7C7B5C8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2.90E-102</w:t>
            </w:r>
          </w:p>
        </w:tc>
      </w:tr>
      <w:tr w:rsidR="00721B27" w:rsidRPr="00271ED9" w14:paraId="34C9C00C" w14:textId="77777777" w:rsidTr="00F63F0F">
        <w:trPr>
          <w:trHeight w:val="250"/>
        </w:trPr>
        <w:tc>
          <w:tcPr>
            <w:tcW w:w="0" w:type="auto"/>
            <w:vMerge/>
          </w:tcPr>
          <w:p w14:paraId="05626AE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2BAC850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FBXL7</w:t>
            </w:r>
          </w:p>
        </w:tc>
        <w:tc>
          <w:tcPr>
            <w:tcW w:w="0" w:type="auto"/>
          </w:tcPr>
          <w:p w14:paraId="147908B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1.87992</w:t>
            </w:r>
          </w:p>
        </w:tc>
        <w:tc>
          <w:tcPr>
            <w:tcW w:w="0" w:type="auto"/>
          </w:tcPr>
          <w:p w14:paraId="0250D2F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0.889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71B9155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0.339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6474370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97097C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PCDH9</w:t>
            </w:r>
          </w:p>
        </w:tc>
        <w:tc>
          <w:tcPr>
            <w:tcW w:w="0" w:type="auto"/>
          </w:tcPr>
          <w:p w14:paraId="4F7AC37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2.444929</w:t>
            </w:r>
          </w:p>
        </w:tc>
        <w:tc>
          <w:tcPr>
            <w:tcW w:w="0" w:type="auto"/>
          </w:tcPr>
          <w:p w14:paraId="33AAA6B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1.21E-85</w:t>
            </w:r>
          </w:p>
        </w:tc>
      </w:tr>
      <w:tr w:rsidR="00721B27" w:rsidRPr="00271ED9" w14:paraId="2DF7FC25" w14:textId="77777777" w:rsidTr="00F63F0F">
        <w:trPr>
          <w:trHeight w:val="250"/>
        </w:trPr>
        <w:tc>
          <w:tcPr>
            <w:tcW w:w="0" w:type="auto"/>
            <w:vMerge/>
          </w:tcPr>
          <w:p w14:paraId="3AD96DD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4257B70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NKAIN2</w:t>
            </w:r>
          </w:p>
        </w:tc>
        <w:tc>
          <w:tcPr>
            <w:tcW w:w="0" w:type="auto"/>
          </w:tcPr>
          <w:p w14:paraId="3A14A2C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1.86053</w:t>
            </w: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lastRenderedPageBreak/>
              <w:t>4</w:t>
            </w:r>
          </w:p>
        </w:tc>
        <w:tc>
          <w:tcPr>
            <w:tcW w:w="0" w:type="auto"/>
          </w:tcPr>
          <w:p w14:paraId="44B5074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lastRenderedPageBreak/>
              <w:t>0.7</w:t>
            </w: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lastRenderedPageBreak/>
              <w:t>52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6FE512F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lastRenderedPageBreak/>
              <w:t>0.4</w:t>
            </w: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lastRenderedPageBreak/>
              <w:t>09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4215AEA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4DB02F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NR1H4</w:t>
            </w:r>
          </w:p>
        </w:tc>
        <w:tc>
          <w:tcPr>
            <w:tcW w:w="0" w:type="auto"/>
          </w:tcPr>
          <w:p w14:paraId="710E32B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2.38186</w:t>
            </w: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lastRenderedPageBreak/>
              <w:t>4</w:t>
            </w:r>
          </w:p>
        </w:tc>
        <w:tc>
          <w:tcPr>
            <w:tcW w:w="0" w:type="auto"/>
          </w:tcPr>
          <w:p w14:paraId="48BDA1E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lastRenderedPageBreak/>
              <w:t>2.42E-</w:t>
            </w: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lastRenderedPageBreak/>
              <w:t>160</w:t>
            </w:r>
          </w:p>
        </w:tc>
      </w:tr>
      <w:tr w:rsidR="00721B27" w:rsidRPr="00271ED9" w14:paraId="4C1BED31" w14:textId="77777777" w:rsidTr="00F63F0F">
        <w:trPr>
          <w:trHeight w:val="250"/>
        </w:trPr>
        <w:tc>
          <w:tcPr>
            <w:tcW w:w="0" w:type="auto"/>
            <w:vMerge/>
          </w:tcPr>
          <w:p w14:paraId="1D90F54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D1D81F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KALRN</w:t>
            </w:r>
          </w:p>
        </w:tc>
        <w:tc>
          <w:tcPr>
            <w:tcW w:w="0" w:type="auto"/>
          </w:tcPr>
          <w:p w14:paraId="5010129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1.858589</w:t>
            </w:r>
          </w:p>
        </w:tc>
        <w:tc>
          <w:tcPr>
            <w:tcW w:w="0" w:type="auto"/>
          </w:tcPr>
          <w:p w14:paraId="13A6CCC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0.887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0109D90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0.361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71D80EB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08B8E07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RBMS3</w:t>
            </w:r>
          </w:p>
        </w:tc>
        <w:tc>
          <w:tcPr>
            <w:tcW w:w="0" w:type="auto"/>
          </w:tcPr>
          <w:p w14:paraId="378808C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2.349232</w:t>
            </w:r>
          </w:p>
        </w:tc>
        <w:tc>
          <w:tcPr>
            <w:tcW w:w="0" w:type="auto"/>
          </w:tcPr>
          <w:p w14:paraId="78C5821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6.87E-201</w:t>
            </w:r>
          </w:p>
        </w:tc>
      </w:tr>
      <w:tr w:rsidR="00721B27" w:rsidRPr="00271ED9" w14:paraId="0E5078CD" w14:textId="77777777" w:rsidTr="00F63F0F">
        <w:trPr>
          <w:trHeight w:val="250"/>
        </w:trPr>
        <w:tc>
          <w:tcPr>
            <w:tcW w:w="0" w:type="auto"/>
            <w:vMerge/>
          </w:tcPr>
          <w:p w14:paraId="666745F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22F50F4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ST6GALNAC3</w:t>
            </w:r>
          </w:p>
        </w:tc>
        <w:tc>
          <w:tcPr>
            <w:tcW w:w="0" w:type="auto"/>
          </w:tcPr>
          <w:p w14:paraId="2E57966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1.806302</w:t>
            </w:r>
          </w:p>
        </w:tc>
        <w:tc>
          <w:tcPr>
            <w:tcW w:w="0" w:type="auto"/>
          </w:tcPr>
          <w:p w14:paraId="7132643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0.87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353C11B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0.399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5C804AB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40BEE88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FGFR2</w:t>
            </w:r>
          </w:p>
        </w:tc>
        <w:tc>
          <w:tcPr>
            <w:tcW w:w="0" w:type="auto"/>
          </w:tcPr>
          <w:p w14:paraId="76EC718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2.333775</w:t>
            </w:r>
          </w:p>
        </w:tc>
        <w:tc>
          <w:tcPr>
            <w:tcW w:w="0" w:type="auto"/>
          </w:tcPr>
          <w:p w14:paraId="67CBBE4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7.71E-82</w:t>
            </w:r>
          </w:p>
        </w:tc>
      </w:tr>
      <w:tr w:rsidR="00721B27" w:rsidRPr="00271ED9" w14:paraId="060014DC" w14:textId="77777777" w:rsidTr="00F63F0F">
        <w:trPr>
          <w:trHeight w:val="250"/>
        </w:trPr>
        <w:tc>
          <w:tcPr>
            <w:tcW w:w="0" w:type="auto"/>
            <w:vMerge/>
          </w:tcPr>
          <w:p w14:paraId="4037085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1A48EB5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ATRNL1</w:t>
            </w:r>
          </w:p>
        </w:tc>
        <w:tc>
          <w:tcPr>
            <w:tcW w:w="0" w:type="auto"/>
          </w:tcPr>
          <w:p w14:paraId="7A78753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1.78193</w:t>
            </w:r>
          </w:p>
        </w:tc>
        <w:tc>
          <w:tcPr>
            <w:tcW w:w="0" w:type="auto"/>
          </w:tcPr>
          <w:p w14:paraId="7A35A34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0.852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76C6EFE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0.424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48EF5C6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21B86DE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ZFPM2</w:t>
            </w:r>
          </w:p>
        </w:tc>
        <w:tc>
          <w:tcPr>
            <w:tcW w:w="0" w:type="auto"/>
          </w:tcPr>
          <w:p w14:paraId="3B5DF1C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2.285072</w:t>
            </w:r>
          </w:p>
        </w:tc>
        <w:tc>
          <w:tcPr>
            <w:tcW w:w="0" w:type="auto"/>
          </w:tcPr>
          <w:p w14:paraId="1E10CFC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1.92E-126</w:t>
            </w:r>
          </w:p>
        </w:tc>
      </w:tr>
      <w:tr w:rsidR="00721B27" w:rsidRPr="00271ED9" w14:paraId="43781F57" w14:textId="77777777" w:rsidTr="00F63F0F">
        <w:trPr>
          <w:trHeight w:val="250"/>
        </w:trPr>
        <w:tc>
          <w:tcPr>
            <w:tcW w:w="0" w:type="auto"/>
            <w:vMerge/>
          </w:tcPr>
          <w:p w14:paraId="4C2CF04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730B6C2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LIFR</w:t>
            </w:r>
          </w:p>
        </w:tc>
        <w:tc>
          <w:tcPr>
            <w:tcW w:w="0" w:type="auto"/>
          </w:tcPr>
          <w:p w14:paraId="1841C8A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1.746625</w:t>
            </w:r>
          </w:p>
        </w:tc>
        <w:tc>
          <w:tcPr>
            <w:tcW w:w="0" w:type="auto"/>
          </w:tcPr>
          <w:p w14:paraId="2EBB5B1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0.877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64A2C34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0.436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532A0B3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0EFC9B4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ADAMTS13</w:t>
            </w:r>
          </w:p>
        </w:tc>
        <w:tc>
          <w:tcPr>
            <w:tcW w:w="0" w:type="auto"/>
          </w:tcPr>
          <w:p w14:paraId="0BDD3D3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2.284441</w:t>
            </w:r>
          </w:p>
        </w:tc>
        <w:tc>
          <w:tcPr>
            <w:tcW w:w="0" w:type="auto"/>
          </w:tcPr>
          <w:p w14:paraId="41826C0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5.58E-123</w:t>
            </w:r>
          </w:p>
        </w:tc>
      </w:tr>
      <w:tr w:rsidR="00721B27" w:rsidRPr="00271ED9" w14:paraId="5688DCB0" w14:textId="77777777" w:rsidTr="00F63F0F">
        <w:trPr>
          <w:trHeight w:val="250"/>
        </w:trPr>
        <w:tc>
          <w:tcPr>
            <w:tcW w:w="0" w:type="auto"/>
            <w:vMerge/>
          </w:tcPr>
          <w:p w14:paraId="725726A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147354B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ROBO2</w:t>
            </w:r>
          </w:p>
        </w:tc>
        <w:tc>
          <w:tcPr>
            <w:tcW w:w="0" w:type="auto"/>
          </w:tcPr>
          <w:p w14:paraId="2785242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1.740415</w:t>
            </w:r>
          </w:p>
        </w:tc>
        <w:tc>
          <w:tcPr>
            <w:tcW w:w="0" w:type="auto"/>
          </w:tcPr>
          <w:p w14:paraId="39C7DC4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0.787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435B7FC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0.417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28415D7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6EAB813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PDE3A</w:t>
            </w:r>
          </w:p>
        </w:tc>
        <w:tc>
          <w:tcPr>
            <w:tcW w:w="0" w:type="auto"/>
          </w:tcPr>
          <w:p w14:paraId="4488CC6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2.256498</w:t>
            </w:r>
          </w:p>
        </w:tc>
        <w:tc>
          <w:tcPr>
            <w:tcW w:w="0" w:type="auto"/>
          </w:tcPr>
          <w:p w14:paraId="4F1793A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4.29E-84</w:t>
            </w:r>
          </w:p>
        </w:tc>
      </w:tr>
      <w:tr w:rsidR="00721B27" w:rsidRPr="00271ED9" w14:paraId="750700B0" w14:textId="77777777" w:rsidTr="00F63F0F">
        <w:trPr>
          <w:trHeight w:val="250"/>
        </w:trPr>
        <w:tc>
          <w:tcPr>
            <w:tcW w:w="0" w:type="auto"/>
            <w:vMerge/>
          </w:tcPr>
          <w:p w14:paraId="5B87366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6D3F384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NRG3</w:t>
            </w:r>
          </w:p>
        </w:tc>
        <w:tc>
          <w:tcPr>
            <w:tcW w:w="0" w:type="auto"/>
          </w:tcPr>
          <w:p w14:paraId="2D5DF4D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1.667808</w:t>
            </w:r>
          </w:p>
        </w:tc>
        <w:tc>
          <w:tcPr>
            <w:tcW w:w="0" w:type="auto"/>
          </w:tcPr>
          <w:p w14:paraId="0886FD9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0.735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3DBADAF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0.282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446E815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E655B2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SEMA5A</w:t>
            </w:r>
          </w:p>
        </w:tc>
        <w:tc>
          <w:tcPr>
            <w:tcW w:w="0" w:type="auto"/>
          </w:tcPr>
          <w:p w14:paraId="71677C0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2.256134</w:t>
            </w:r>
          </w:p>
        </w:tc>
        <w:tc>
          <w:tcPr>
            <w:tcW w:w="0" w:type="auto"/>
          </w:tcPr>
          <w:p w14:paraId="2A0DF89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2.17E-139</w:t>
            </w:r>
          </w:p>
        </w:tc>
      </w:tr>
      <w:tr w:rsidR="00721B27" w:rsidRPr="00271ED9" w14:paraId="34D6DF5D" w14:textId="77777777" w:rsidTr="00F63F0F">
        <w:trPr>
          <w:trHeight w:val="250"/>
        </w:trPr>
        <w:tc>
          <w:tcPr>
            <w:tcW w:w="0" w:type="auto"/>
            <w:vMerge/>
          </w:tcPr>
          <w:p w14:paraId="28B24A7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AE05C4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SMAD6</w:t>
            </w:r>
          </w:p>
        </w:tc>
        <w:tc>
          <w:tcPr>
            <w:tcW w:w="0" w:type="auto"/>
          </w:tcPr>
          <w:p w14:paraId="6C40D27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1.636294</w:t>
            </w:r>
          </w:p>
        </w:tc>
        <w:tc>
          <w:tcPr>
            <w:tcW w:w="0" w:type="auto"/>
          </w:tcPr>
          <w:p w14:paraId="0DD7857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0.751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2028C6E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0.254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57646CF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42B5AED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ANK3</w:t>
            </w:r>
          </w:p>
        </w:tc>
        <w:tc>
          <w:tcPr>
            <w:tcW w:w="0" w:type="auto"/>
          </w:tcPr>
          <w:p w14:paraId="4F00C61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2.252963</w:t>
            </w:r>
          </w:p>
        </w:tc>
        <w:tc>
          <w:tcPr>
            <w:tcW w:w="0" w:type="auto"/>
          </w:tcPr>
          <w:p w14:paraId="6BBC60B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2.19E-147</w:t>
            </w:r>
          </w:p>
        </w:tc>
      </w:tr>
      <w:tr w:rsidR="00721B27" w:rsidRPr="00271ED9" w14:paraId="191457CF" w14:textId="77777777" w:rsidTr="00F63F0F">
        <w:trPr>
          <w:trHeight w:val="250"/>
        </w:trPr>
        <w:tc>
          <w:tcPr>
            <w:tcW w:w="0" w:type="auto"/>
            <w:vMerge/>
          </w:tcPr>
          <w:p w14:paraId="3243C3E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6CC076C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GNA14</w:t>
            </w:r>
          </w:p>
        </w:tc>
        <w:tc>
          <w:tcPr>
            <w:tcW w:w="0" w:type="auto"/>
          </w:tcPr>
          <w:p w14:paraId="2E9A5B2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1.627247</w:t>
            </w:r>
          </w:p>
        </w:tc>
        <w:tc>
          <w:tcPr>
            <w:tcW w:w="0" w:type="auto"/>
          </w:tcPr>
          <w:p w14:paraId="72A8E34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0.885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5424066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0.433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0515FDE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37B9422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ADAMTS12</w:t>
            </w:r>
          </w:p>
        </w:tc>
        <w:tc>
          <w:tcPr>
            <w:tcW w:w="0" w:type="auto"/>
          </w:tcPr>
          <w:p w14:paraId="592BD2D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2.20975</w:t>
            </w:r>
          </w:p>
        </w:tc>
        <w:tc>
          <w:tcPr>
            <w:tcW w:w="0" w:type="auto"/>
          </w:tcPr>
          <w:p w14:paraId="0143976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3.70E-91</w:t>
            </w:r>
          </w:p>
        </w:tc>
      </w:tr>
      <w:tr w:rsidR="00721B27" w:rsidRPr="00271ED9" w14:paraId="3E8D06F3" w14:textId="77777777" w:rsidTr="00F63F0F">
        <w:trPr>
          <w:trHeight w:val="250"/>
        </w:trPr>
        <w:tc>
          <w:tcPr>
            <w:tcW w:w="0" w:type="auto"/>
            <w:vMerge/>
          </w:tcPr>
          <w:p w14:paraId="3C7970A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19E45EF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NPL</w:t>
            </w:r>
          </w:p>
        </w:tc>
        <w:tc>
          <w:tcPr>
            <w:tcW w:w="0" w:type="auto"/>
          </w:tcPr>
          <w:p w14:paraId="691C489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1.623188</w:t>
            </w:r>
          </w:p>
        </w:tc>
        <w:tc>
          <w:tcPr>
            <w:tcW w:w="0" w:type="auto"/>
          </w:tcPr>
          <w:p w14:paraId="7D19329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0.845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4AB719C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0.452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6D65E85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798F897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CNTN4</w:t>
            </w:r>
          </w:p>
        </w:tc>
        <w:tc>
          <w:tcPr>
            <w:tcW w:w="0" w:type="auto"/>
          </w:tcPr>
          <w:p w14:paraId="129A03E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2.206717</w:t>
            </w:r>
          </w:p>
        </w:tc>
        <w:tc>
          <w:tcPr>
            <w:tcW w:w="0" w:type="auto"/>
          </w:tcPr>
          <w:p w14:paraId="3995AFF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4.93E-107</w:t>
            </w:r>
          </w:p>
        </w:tc>
      </w:tr>
      <w:tr w:rsidR="00721B27" w:rsidRPr="00271ED9" w14:paraId="2DF91453" w14:textId="77777777" w:rsidTr="00F63F0F">
        <w:trPr>
          <w:trHeight w:val="250"/>
        </w:trPr>
        <w:tc>
          <w:tcPr>
            <w:tcW w:w="0" w:type="auto"/>
            <w:vMerge/>
          </w:tcPr>
          <w:p w14:paraId="43507F2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022AE41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KDR</w:t>
            </w:r>
          </w:p>
        </w:tc>
        <w:tc>
          <w:tcPr>
            <w:tcW w:w="0" w:type="auto"/>
          </w:tcPr>
          <w:p w14:paraId="427C456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1.617893</w:t>
            </w:r>
          </w:p>
        </w:tc>
        <w:tc>
          <w:tcPr>
            <w:tcW w:w="0" w:type="auto"/>
          </w:tcPr>
          <w:p w14:paraId="347F697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0.784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16FE046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0.389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29FB94C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3388247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ARHGAP24</w:t>
            </w:r>
          </w:p>
        </w:tc>
        <w:tc>
          <w:tcPr>
            <w:tcW w:w="0" w:type="auto"/>
          </w:tcPr>
          <w:p w14:paraId="08EC82B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2.174558</w:t>
            </w:r>
          </w:p>
        </w:tc>
        <w:tc>
          <w:tcPr>
            <w:tcW w:w="0" w:type="auto"/>
          </w:tcPr>
          <w:p w14:paraId="7460506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2.47E-125</w:t>
            </w:r>
          </w:p>
        </w:tc>
      </w:tr>
      <w:tr w:rsidR="00721B27" w:rsidRPr="00271ED9" w14:paraId="58267BCE" w14:textId="77777777" w:rsidTr="00F63F0F">
        <w:trPr>
          <w:trHeight w:val="250"/>
        </w:trPr>
        <w:tc>
          <w:tcPr>
            <w:tcW w:w="0" w:type="auto"/>
            <w:vMerge/>
          </w:tcPr>
          <w:p w14:paraId="478D81B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1AB5B02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AC092155.1</w:t>
            </w:r>
          </w:p>
        </w:tc>
        <w:tc>
          <w:tcPr>
            <w:tcW w:w="0" w:type="auto"/>
          </w:tcPr>
          <w:p w14:paraId="4733B93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1.616222</w:t>
            </w:r>
          </w:p>
        </w:tc>
        <w:tc>
          <w:tcPr>
            <w:tcW w:w="0" w:type="auto"/>
          </w:tcPr>
          <w:p w14:paraId="2656104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0.813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4EBC748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0.391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2ED0148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7FAF2CB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CARMN</w:t>
            </w:r>
          </w:p>
        </w:tc>
        <w:tc>
          <w:tcPr>
            <w:tcW w:w="0" w:type="auto"/>
          </w:tcPr>
          <w:p w14:paraId="7E536DD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2.150368</w:t>
            </w:r>
          </w:p>
        </w:tc>
        <w:tc>
          <w:tcPr>
            <w:tcW w:w="0" w:type="auto"/>
          </w:tcPr>
          <w:p w14:paraId="61AA2A5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3.66E-91</w:t>
            </w:r>
          </w:p>
        </w:tc>
      </w:tr>
      <w:tr w:rsidR="00721B27" w:rsidRPr="00271ED9" w14:paraId="38D1B6B1" w14:textId="77777777" w:rsidTr="00F63F0F">
        <w:trPr>
          <w:trHeight w:val="250"/>
        </w:trPr>
        <w:tc>
          <w:tcPr>
            <w:tcW w:w="0" w:type="auto"/>
            <w:vMerge/>
          </w:tcPr>
          <w:p w14:paraId="57687CE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E8BA4E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ERG</w:t>
            </w:r>
          </w:p>
        </w:tc>
        <w:tc>
          <w:tcPr>
            <w:tcW w:w="0" w:type="auto"/>
          </w:tcPr>
          <w:p w14:paraId="2E42BBC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1.603122</w:t>
            </w:r>
          </w:p>
        </w:tc>
        <w:tc>
          <w:tcPr>
            <w:tcW w:w="0" w:type="auto"/>
          </w:tcPr>
          <w:p w14:paraId="512A135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0.851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5635A35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0.384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62C8F2B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21323D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ADAMTS9-AS2</w:t>
            </w:r>
          </w:p>
        </w:tc>
        <w:tc>
          <w:tcPr>
            <w:tcW w:w="0" w:type="auto"/>
          </w:tcPr>
          <w:p w14:paraId="43533AD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2.145348</w:t>
            </w:r>
          </w:p>
        </w:tc>
        <w:tc>
          <w:tcPr>
            <w:tcW w:w="0" w:type="auto"/>
          </w:tcPr>
          <w:p w14:paraId="6B04F90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6.12E-111</w:t>
            </w:r>
          </w:p>
        </w:tc>
      </w:tr>
      <w:tr w:rsidR="00721B27" w:rsidRPr="00271ED9" w14:paraId="38D66502" w14:textId="77777777" w:rsidTr="00F63F0F">
        <w:trPr>
          <w:trHeight w:val="250"/>
        </w:trPr>
        <w:tc>
          <w:tcPr>
            <w:tcW w:w="0" w:type="auto"/>
            <w:vMerge/>
          </w:tcPr>
          <w:p w14:paraId="605A6C9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08055B0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AKAP12</w:t>
            </w:r>
          </w:p>
        </w:tc>
        <w:tc>
          <w:tcPr>
            <w:tcW w:w="0" w:type="auto"/>
          </w:tcPr>
          <w:p w14:paraId="508160B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1.598192</w:t>
            </w:r>
          </w:p>
        </w:tc>
        <w:tc>
          <w:tcPr>
            <w:tcW w:w="0" w:type="auto"/>
          </w:tcPr>
          <w:p w14:paraId="0E6882D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0.777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5A70E9B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0.309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38C4043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2E2F59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ADAMTSL2</w:t>
            </w:r>
          </w:p>
        </w:tc>
        <w:tc>
          <w:tcPr>
            <w:tcW w:w="0" w:type="auto"/>
          </w:tcPr>
          <w:p w14:paraId="67F5925A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2.132707</w:t>
            </w:r>
          </w:p>
        </w:tc>
        <w:tc>
          <w:tcPr>
            <w:tcW w:w="0" w:type="auto"/>
          </w:tcPr>
          <w:p w14:paraId="52FC6C5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1.06E-87</w:t>
            </w:r>
          </w:p>
        </w:tc>
      </w:tr>
      <w:tr w:rsidR="00721B27" w:rsidRPr="00271ED9" w14:paraId="79181247" w14:textId="77777777" w:rsidTr="00F63F0F">
        <w:trPr>
          <w:trHeight w:val="250"/>
        </w:trPr>
        <w:tc>
          <w:tcPr>
            <w:tcW w:w="0" w:type="auto"/>
            <w:vMerge/>
          </w:tcPr>
          <w:p w14:paraId="13EDD82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268AA65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FLT1</w:t>
            </w:r>
          </w:p>
        </w:tc>
        <w:tc>
          <w:tcPr>
            <w:tcW w:w="0" w:type="auto"/>
          </w:tcPr>
          <w:p w14:paraId="301B29D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1.597707</w:t>
            </w:r>
          </w:p>
        </w:tc>
        <w:tc>
          <w:tcPr>
            <w:tcW w:w="0" w:type="auto"/>
          </w:tcPr>
          <w:p w14:paraId="1D213B0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0.795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1EE35E0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0.362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139B197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402DE6A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PDE1A</w:t>
            </w:r>
          </w:p>
        </w:tc>
        <w:tc>
          <w:tcPr>
            <w:tcW w:w="0" w:type="auto"/>
          </w:tcPr>
          <w:p w14:paraId="3BF602B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2.101149</w:t>
            </w:r>
          </w:p>
        </w:tc>
        <w:tc>
          <w:tcPr>
            <w:tcW w:w="0" w:type="auto"/>
          </w:tcPr>
          <w:p w14:paraId="67D1DCF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6.78E-113</w:t>
            </w:r>
          </w:p>
        </w:tc>
      </w:tr>
      <w:tr w:rsidR="00721B27" w:rsidRPr="00271ED9" w14:paraId="0F061167" w14:textId="77777777" w:rsidTr="00F63F0F">
        <w:trPr>
          <w:trHeight w:val="250"/>
        </w:trPr>
        <w:tc>
          <w:tcPr>
            <w:tcW w:w="0" w:type="auto"/>
            <w:vMerge/>
          </w:tcPr>
          <w:p w14:paraId="2B82205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3A2038E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DGKG</w:t>
            </w:r>
          </w:p>
        </w:tc>
        <w:tc>
          <w:tcPr>
            <w:tcW w:w="0" w:type="auto"/>
          </w:tcPr>
          <w:p w14:paraId="013484D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1.556351</w:t>
            </w:r>
          </w:p>
        </w:tc>
        <w:tc>
          <w:tcPr>
            <w:tcW w:w="0" w:type="auto"/>
          </w:tcPr>
          <w:p w14:paraId="56D9BE9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0.79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7A70A7E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0.378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4EE71FF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13C1294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SOX6</w:t>
            </w:r>
          </w:p>
        </w:tc>
        <w:tc>
          <w:tcPr>
            <w:tcW w:w="0" w:type="auto"/>
          </w:tcPr>
          <w:p w14:paraId="745A7D7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2.067288</w:t>
            </w:r>
          </w:p>
        </w:tc>
        <w:tc>
          <w:tcPr>
            <w:tcW w:w="0" w:type="auto"/>
          </w:tcPr>
          <w:p w14:paraId="4E8CEA5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3.18E-133</w:t>
            </w:r>
          </w:p>
        </w:tc>
      </w:tr>
      <w:tr w:rsidR="00721B27" w:rsidRPr="00271ED9" w14:paraId="44041160" w14:textId="77777777" w:rsidTr="00F63F0F">
        <w:trPr>
          <w:trHeight w:val="250"/>
        </w:trPr>
        <w:tc>
          <w:tcPr>
            <w:tcW w:w="0" w:type="auto"/>
            <w:vMerge/>
          </w:tcPr>
          <w:p w14:paraId="76D6461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154B46C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MEIS2</w:t>
            </w:r>
          </w:p>
        </w:tc>
        <w:tc>
          <w:tcPr>
            <w:tcW w:w="0" w:type="auto"/>
          </w:tcPr>
          <w:p w14:paraId="03E8291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1.553325</w:t>
            </w:r>
          </w:p>
        </w:tc>
        <w:tc>
          <w:tcPr>
            <w:tcW w:w="0" w:type="auto"/>
          </w:tcPr>
          <w:p w14:paraId="7C7C886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0.825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5088E03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0.404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2E0E2B8B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70A9489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ADAMTS2</w:t>
            </w:r>
          </w:p>
        </w:tc>
        <w:tc>
          <w:tcPr>
            <w:tcW w:w="0" w:type="auto"/>
          </w:tcPr>
          <w:p w14:paraId="2953961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2.029386</w:t>
            </w:r>
          </w:p>
        </w:tc>
        <w:tc>
          <w:tcPr>
            <w:tcW w:w="0" w:type="auto"/>
          </w:tcPr>
          <w:p w14:paraId="06B0B45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5.28E-91</w:t>
            </w:r>
          </w:p>
        </w:tc>
      </w:tr>
      <w:tr w:rsidR="00721B27" w:rsidRPr="00271ED9" w14:paraId="760ACE25" w14:textId="77777777" w:rsidTr="00F63F0F">
        <w:trPr>
          <w:trHeight w:val="250"/>
        </w:trPr>
        <w:tc>
          <w:tcPr>
            <w:tcW w:w="0" w:type="auto"/>
            <w:vMerge/>
          </w:tcPr>
          <w:p w14:paraId="6B1B758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17798EB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PREX2</w:t>
            </w:r>
          </w:p>
        </w:tc>
        <w:tc>
          <w:tcPr>
            <w:tcW w:w="0" w:type="auto"/>
          </w:tcPr>
          <w:p w14:paraId="2D65034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1.552242</w:t>
            </w:r>
          </w:p>
        </w:tc>
        <w:tc>
          <w:tcPr>
            <w:tcW w:w="0" w:type="auto"/>
          </w:tcPr>
          <w:p w14:paraId="173BC437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0.828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6AE32A6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0.393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27DE82A4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1E46A38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AF165147.1</w:t>
            </w:r>
          </w:p>
        </w:tc>
        <w:tc>
          <w:tcPr>
            <w:tcW w:w="0" w:type="auto"/>
          </w:tcPr>
          <w:p w14:paraId="16FC0C4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2.027161</w:t>
            </w:r>
          </w:p>
        </w:tc>
        <w:tc>
          <w:tcPr>
            <w:tcW w:w="0" w:type="auto"/>
          </w:tcPr>
          <w:p w14:paraId="5E6F7C9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2.81E-79</w:t>
            </w:r>
          </w:p>
        </w:tc>
      </w:tr>
      <w:tr w:rsidR="00721B27" w:rsidRPr="00271ED9" w14:paraId="61400F83" w14:textId="77777777" w:rsidTr="00F63F0F">
        <w:trPr>
          <w:trHeight w:val="250"/>
        </w:trPr>
        <w:tc>
          <w:tcPr>
            <w:tcW w:w="0" w:type="auto"/>
          </w:tcPr>
          <w:p w14:paraId="17934AD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08ABF00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EGFL7</w:t>
            </w:r>
          </w:p>
        </w:tc>
        <w:tc>
          <w:tcPr>
            <w:tcW w:w="0" w:type="auto"/>
          </w:tcPr>
          <w:p w14:paraId="4723298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1.530838</w:t>
            </w:r>
          </w:p>
        </w:tc>
        <w:tc>
          <w:tcPr>
            <w:tcW w:w="0" w:type="auto"/>
          </w:tcPr>
          <w:p w14:paraId="2AFD381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0.848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4F5CF96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0.39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3CD9EA9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0F08B55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DMD</w:t>
            </w:r>
          </w:p>
        </w:tc>
        <w:tc>
          <w:tcPr>
            <w:tcW w:w="0" w:type="auto"/>
          </w:tcPr>
          <w:p w14:paraId="5C20827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2.018279</w:t>
            </w:r>
          </w:p>
        </w:tc>
        <w:tc>
          <w:tcPr>
            <w:tcW w:w="0" w:type="auto"/>
          </w:tcPr>
          <w:p w14:paraId="663A2F93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4.48E-95</w:t>
            </w:r>
          </w:p>
        </w:tc>
      </w:tr>
      <w:tr w:rsidR="00721B27" w:rsidRPr="00271ED9" w14:paraId="487697B9" w14:textId="77777777" w:rsidTr="00F63F0F">
        <w:trPr>
          <w:trHeight w:val="250"/>
        </w:trPr>
        <w:tc>
          <w:tcPr>
            <w:tcW w:w="0" w:type="auto"/>
          </w:tcPr>
          <w:p w14:paraId="71A0111E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24BDA7C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ACSM3</w:t>
            </w:r>
          </w:p>
        </w:tc>
        <w:tc>
          <w:tcPr>
            <w:tcW w:w="0" w:type="auto"/>
          </w:tcPr>
          <w:p w14:paraId="1AD97AB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1.526623</w:t>
            </w:r>
          </w:p>
        </w:tc>
        <w:tc>
          <w:tcPr>
            <w:tcW w:w="0" w:type="auto"/>
          </w:tcPr>
          <w:p w14:paraId="2444C18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0.682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7CC0263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0.247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7287CAB9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5E791005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SYT1</w:t>
            </w:r>
          </w:p>
        </w:tc>
        <w:tc>
          <w:tcPr>
            <w:tcW w:w="0" w:type="auto"/>
          </w:tcPr>
          <w:p w14:paraId="6568708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1.999279</w:t>
            </w:r>
          </w:p>
        </w:tc>
        <w:tc>
          <w:tcPr>
            <w:tcW w:w="0" w:type="auto"/>
          </w:tcPr>
          <w:p w14:paraId="72B297C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3.37E-63</w:t>
            </w:r>
          </w:p>
        </w:tc>
      </w:tr>
      <w:tr w:rsidR="00721B27" w:rsidRPr="00271ED9" w14:paraId="6C7C7DF8" w14:textId="77777777" w:rsidTr="00F63F0F">
        <w:trPr>
          <w:trHeight w:val="250"/>
        </w:trPr>
        <w:tc>
          <w:tcPr>
            <w:tcW w:w="0" w:type="auto"/>
          </w:tcPr>
          <w:p w14:paraId="08A75E9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17E56EAD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TSPAN7</w:t>
            </w:r>
          </w:p>
        </w:tc>
        <w:tc>
          <w:tcPr>
            <w:tcW w:w="0" w:type="auto"/>
          </w:tcPr>
          <w:p w14:paraId="57D39AD1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1.523523</w:t>
            </w:r>
          </w:p>
        </w:tc>
        <w:tc>
          <w:tcPr>
            <w:tcW w:w="0" w:type="auto"/>
          </w:tcPr>
          <w:p w14:paraId="6BE73810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0.774</w:t>
            </w:r>
          </w:p>
        </w:tc>
        <w:tc>
          <w:tcPr>
            <w:tcW w:w="0" w:type="auto"/>
            <w:tcBorders>
              <w:bottom w:val="single" w:sz="4" w:space="0" w:color="auto"/>
              <w:right w:val="single" w:sz="4" w:space="0" w:color="auto"/>
            </w:tcBorders>
          </w:tcPr>
          <w:p w14:paraId="205EAC7C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0.374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</w:tcPr>
          <w:p w14:paraId="6B0BCF76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</w:tcPr>
          <w:p w14:paraId="3F22C778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FIGN</w:t>
            </w:r>
          </w:p>
        </w:tc>
        <w:tc>
          <w:tcPr>
            <w:tcW w:w="0" w:type="auto"/>
          </w:tcPr>
          <w:p w14:paraId="344B2C1F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1.975618</w:t>
            </w:r>
          </w:p>
        </w:tc>
        <w:tc>
          <w:tcPr>
            <w:tcW w:w="0" w:type="auto"/>
          </w:tcPr>
          <w:p w14:paraId="42E87FD2" w14:textId="77777777" w:rsidR="00721B27" w:rsidRPr="00271ED9" w:rsidRDefault="00721B27" w:rsidP="00F63F0F">
            <w:pPr>
              <w:autoSpaceDE w:val="0"/>
              <w:autoSpaceDN w:val="0"/>
              <w:adjustRightInd w:val="0"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271ED9">
              <w:rPr>
                <w:rFonts w:eastAsia="等线"/>
                <w:color w:val="000000"/>
                <w:kern w:val="0"/>
                <w:sz w:val="24"/>
                <w:szCs w:val="24"/>
              </w:rPr>
              <w:t>5.70E-56</w:t>
            </w:r>
          </w:p>
        </w:tc>
      </w:tr>
    </w:tbl>
    <w:p w14:paraId="7EF97565" w14:textId="77F94B0B" w:rsidR="00721B27" w:rsidRDefault="00BA43D3" w:rsidP="00721B27">
      <w:pPr>
        <w:spacing w:line="360" w:lineRule="auto"/>
        <w:rPr>
          <w:sz w:val="24"/>
          <w:szCs w:val="24"/>
        </w:rPr>
      </w:pPr>
      <w:r>
        <w:rPr>
          <w:b/>
          <w:bCs/>
          <w:sz w:val="24"/>
          <w:szCs w:val="24"/>
        </w:rPr>
        <w:t>Supplementary</w:t>
      </w:r>
      <w:r w:rsidR="00643429">
        <w:rPr>
          <w:b/>
          <w:bCs/>
          <w:sz w:val="24"/>
          <w:szCs w:val="24"/>
        </w:rPr>
        <w:t xml:space="preserve"> </w:t>
      </w:r>
      <w:r w:rsidR="00643429" w:rsidRPr="00237A21">
        <w:rPr>
          <w:rFonts w:hint="cs"/>
          <w:b/>
          <w:bCs/>
          <w:sz w:val="24"/>
          <w:szCs w:val="24"/>
        </w:rPr>
        <w:t>T</w:t>
      </w:r>
      <w:r w:rsidR="00643429" w:rsidRPr="00237A21">
        <w:rPr>
          <w:b/>
          <w:bCs/>
          <w:sz w:val="24"/>
          <w:szCs w:val="24"/>
        </w:rPr>
        <w:t>able</w:t>
      </w:r>
      <w:r w:rsidR="00643429">
        <w:rPr>
          <w:rFonts w:hint="eastAsia"/>
          <w:b/>
          <w:bCs/>
          <w:sz w:val="24"/>
          <w:szCs w:val="24"/>
        </w:rPr>
        <w:t xml:space="preserve"> </w:t>
      </w:r>
      <w:r w:rsidR="00643429" w:rsidRPr="00643429">
        <w:rPr>
          <w:rFonts w:hint="eastAsia"/>
          <w:b/>
          <w:bCs/>
          <w:sz w:val="24"/>
          <w:szCs w:val="24"/>
        </w:rPr>
        <w:t>3</w:t>
      </w:r>
      <w:r w:rsidR="00721B27" w:rsidRPr="00643429">
        <w:rPr>
          <w:b/>
          <w:bCs/>
          <w:sz w:val="24"/>
          <w:szCs w:val="24"/>
        </w:rPr>
        <w:t>.</w:t>
      </w:r>
      <w:r w:rsidR="00721B27" w:rsidRPr="00643429">
        <w:rPr>
          <w:sz w:val="24"/>
          <w:szCs w:val="24"/>
        </w:rPr>
        <w:t xml:space="preserve"> </w:t>
      </w:r>
      <w:r w:rsidR="00721B27">
        <w:rPr>
          <w:sz w:val="24"/>
          <w:szCs w:val="24"/>
        </w:rPr>
        <w:t xml:space="preserve"> Significant top genes of cancer cells and endothelial cells were shown with </w:t>
      </w:r>
      <w:proofErr w:type="spellStart"/>
      <w:r w:rsidR="00721B27">
        <w:rPr>
          <w:sz w:val="24"/>
          <w:szCs w:val="24"/>
        </w:rPr>
        <w:t>LogFC</w:t>
      </w:r>
      <w:proofErr w:type="spellEnd"/>
      <w:r w:rsidR="00721B27">
        <w:rPr>
          <w:sz w:val="24"/>
          <w:szCs w:val="24"/>
        </w:rPr>
        <w:t xml:space="preserve">&gt;1 and P&lt;0.05 by single nucleus RNA sequence assay of HCC </w:t>
      </w:r>
      <w:r w:rsidR="00721B27">
        <w:rPr>
          <w:sz w:val="24"/>
          <w:szCs w:val="24"/>
        </w:rPr>
        <w:lastRenderedPageBreak/>
        <w:t>and para-HCC tissues.</w:t>
      </w:r>
    </w:p>
    <w:p w14:paraId="4319AFE2" w14:textId="77777777" w:rsidR="00721B27" w:rsidRDefault="00721B27" w:rsidP="00721B27">
      <w:pPr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117"/>
        <w:gridCol w:w="1063"/>
        <w:gridCol w:w="994"/>
        <w:gridCol w:w="907"/>
        <w:gridCol w:w="1030"/>
        <w:gridCol w:w="1041"/>
        <w:gridCol w:w="982"/>
        <w:gridCol w:w="586"/>
        <w:gridCol w:w="586"/>
      </w:tblGrid>
      <w:tr w:rsidR="00721B27" w:rsidRPr="00FC3DC7" w14:paraId="5FA5504B" w14:textId="77777777" w:rsidTr="00F63F0F">
        <w:trPr>
          <w:trHeight w:val="278"/>
        </w:trPr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14:paraId="4B7D453F" w14:textId="77777777" w:rsidR="00721B27" w:rsidRPr="00FC3DC7" w:rsidRDefault="00721B27" w:rsidP="00F63F0F">
            <w:pPr>
              <w:widowControl/>
              <w:jc w:val="center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Dendritic cell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65B0E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>
              <w:rPr>
                <w:rFonts w:eastAsia="等线"/>
                <w:color w:val="000000"/>
                <w:kern w:val="0"/>
                <w:sz w:val="24"/>
                <w:szCs w:val="24"/>
              </w:rPr>
              <w:t>G</w:t>
            </w: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ene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FE167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eastAsia="等线"/>
                <w:color w:val="000000"/>
                <w:kern w:val="0"/>
                <w:sz w:val="24"/>
                <w:szCs w:val="24"/>
              </w:rPr>
              <w:t>A</w:t>
            </w: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vg_logFC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72AE6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p_val_adj</w:t>
            </w:r>
            <w:proofErr w:type="spellEnd"/>
          </w:p>
        </w:tc>
        <w:tc>
          <w:tcPr>
            <w:tcW w:w="0" w:type="auto"/>
            <w:vMerge w:val="restart"/>
            <w:tcBorders>
              <w:left w:val="single" w:sz="4" w:space="0" w:color="auto"/>
            </w:tcBorders>
            <w:vAlign w:val="center"/>
          </w:tcPr>
          <w:p w14:paraId="21A58469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>
              <w:rPr>
                <w:rFonts w:eastAsia="等线"/>
                <w:color w:val="000000"/>
                <w:sz w:val="24"/>
                <w:szCs w:val="24"/>
              </w:rPr>
              <w:t>Hepatocytes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D5753A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>
              <w:rPr>
                <w:rFonts w:eastAsia="等线"/>
                <w:color w:val="000000"/>
                <w:sz w:val="24"/>
                <w:szCs w:val="24"/>
              </w:rPr>
              <w:t>G</w:t>
            </w:r>
            <w:r w:rsidRPr="00FC3DC7">
              <w:rPr>
                <w:rFonts w:eastAsia="等线"/>
                <w:color w:val="000000"/>
                <w:sz w:val="24"/>
                <w:szCs w:val="24"/>
              </w:rPr>
              <w:t>ene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8FF1E0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proofErr w:type="spellStart"/>
            <w:r>
              <w:rPr>
                <w:rFonts w:eastAsia="等线"/>
                <w:color w:val="000000"/>
                <w:sz w:val="24"/>
                <w:szCs w:val="24"/>
              </w:rPr>
              <w:t>A</w:t>
            </w:r>
            <w:r w:rsidRPr="00FC3DC7">
              <w:rPr>
                <w:rFonts w:eastAsia="等线"/>
                <w:color w:val="000000"/>
                <w:sz w:val="24"/>
                <w:szCs w:val="24"/>
              </w:rPr>
              <w:t>vg_logFC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E305C04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pct.1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47055C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pct.2</w:t>
            </w:r>
          </w:p>
        </w:tc>
      </w:tr>
      <w:tr w:rsidR="00721B27" w:rsidRPr="00FC3DC7" w14:paraId="115CB05F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64063E16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8C0F6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WDFY4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F7795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4.105215</w:t>
            </w:r>
          </w:p>
        </w:tc>
        <w:tc>
          <w:tcPr>
            <w:tcW w:w="0" w:type="auto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B5D47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1.68E-25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33B657F1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755888A5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CPS1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607F28D0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2.142867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094D8B9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0.936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7EF17D31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0.495</w:t>
            </w:r>
          </w:p>
        </w:tc>
      </w:tr>
      <w:tr w:rsidR="00721B27" w:rsidRPr="00FC3DC7" w14:paraId="7BD4C42C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2BE6F1D2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D7DFCD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CCSER1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B1A57F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2.987842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6D3CD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1.99E-21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3B983112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589F51F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ASS1</w:t>
            </w:r>
          </w:p>
        </w:tc>
        <w:tc>
          <w:tcPr>
            <w:tcW w:w="0" w:type="auto"/>
            <w:vAlign w:val="center"/>
          </w:tcPr>
          <w:p w14:paraId="73181CB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2.123157</w:t>
            </w:r>
          </w:p>
        </w:tc>
        <w:tc>
          <w:tcPr>
            <w:tcW w:w="0" w:type="auto"/>
            <w:vAlign w:val="center"/>
          </w:tcPr>
          <w:p w14:paraId="7F1263D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0.912</w:t>
            </w:r>
          </w:p>
        </w:tc>
        <w:tc>
          <w:tcPr>
            <w:tcW w:w="0" w:type="auto"/>
            <w:vAlign w:val="center"/>
          </w:tcPr>
          <w:p w14:paraId="7F8DBE91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0.384</w:t>
            </w:r>
          </w:p>
        </w:tc>
      </w:tr>
      <w:tr w:rsidR="00721B27" w:rsidRPr="00FC3DC7" w14:paraId="38063B93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2C76C3CC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3422DAB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IRF8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DEDAAD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2.678904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80BB9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2.23E-20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746668D5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17D0AF2A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CYP2C9</w:t>
            </w:r>
          </w:p>
        </w:tc>
        <w:tc>
          <w:tcPr>
            <w:tcW w:w="0" w:type="auto"/>
            <w:vAlign w:val="center"/>
          </w:tcPr>
          <w:p w14:paraId="3BDC946E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2.010811</w:t>
            </w:r>
          </w:p>
        </w:tc>
        <w:tc>
          <w:tcPr>
            <w:tcW w:w="0" w:type="auto"/>
            <w:vAlign w:val="center"/>
          </w:tcPr>
          <w:p w14:paraId="18372651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0.89</w:t>
            </w:r>
          </w:p>
        </w:tc>
        <w:tc>
          <w:tcPr>
            <w:tcW w:w="0" w:type="auto"/>
            <w:vAlign w:val="center"/>
          </w:tcPr>
          <w:p w14:paraId="16C5A98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0.376</w:t>
            </w:r>
          </w:p>
        </w:tc>
      </w:tr>
      <w:tr w:rsidR="00721B27" w:rsidRPr="00FC3DC7" w14:paraId="4B418F68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62283677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BBE58AF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SLC24A4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05D092B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2.791089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5770F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3.59E-20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0A255C62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5655DE9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CYP2C8</w:t>
            </w:r>
          </w:p>
        </w:tc>
        <w:tc>
          <w:tcPr>
            <w:tcW w:w="0" w:type="auto"/>
            <w:vAlign w:val="center"/>
          </w:tcPr>
          <w:p w14:paraId="3749092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1.986376</w:t>
            </w:r>
          </w:p>
        </w:tc>
        <w:tc>
          <w:tcPr>
            <w:tcW w:w="0" w:type="auto"/>
            <w:vAlign w:val="center"/>
          </w:tcPr>
          <w:p w14:paraId="07F186F3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0.915</w:t>
            </w:r>
          </w:p>
        </w:tc>
        <w:tc>
          <w:tcPr>
            <w:tcW w:w="0" w:type="auto"/>
            <w:vAlign w:val="center"/>
          </w:tcPr>
          <w:p w14:paraId="57D2C0F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0.428</w:t>
            </w:r>
          </w:p>
        </w:tc>
      </w:tr>
      <w:tr w:rsidR="00721B27" w:rsidRPr="00FC3DC7" w14:paraId="7EE5CB8E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2D277428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D9FE12B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CLNK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8E2921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3.213863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CB027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1.27E-18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708EA7D9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2BCA2E50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CUX2</w:t>
            </w:r>
          </w:p>
        </w:tc>
        <w:tc>
          <w:tcPr>
            <w:tcW w:w="0" w:type="auto"/>
            <w:vAlign w:val="center"/>
          </w:tcPr>
          <w:p w14:paraId="065F7DE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1.975966</w:t>
            </w:r>
          </w:p>
        </w:tc>
        <w:tc>
          <w:tcPr>
            <w:tcW w:w="0" w:type="auto"/>
            <w:vAlign w:val="center"/>
          </w:tcPr>
          <w:p w14:paraId="186E6575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0.905</w:t>
            </w:r>
          </w:p>
        </w:tc>
        <w:tc>
          <w:tcPr>
            <w:tcW w:w="0" w:type="auto"/>
            <w:vAlign w:val="center"/>
          </w:tcPr>
          <w:p w14:paraId="5E36FF1C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0.384</w:t>
            </w:r>
          </w:p>
        </w:tc>
      </w:tr>
      <w:tr w:rsidR="00721B27" w:rsidRPr="00FC3DC7" w14:paraId="6FD4997B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50BF067D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B68C5A6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CPVL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733BC9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2.643959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956A1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7.47E-16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7F0D125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338561C2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CYP2B6</w:t>
            </w:r>
          </w:p>
        </w:tc>
        <w:tc>
          <w:tcPr>
            <w:tcW w:w="0" w:type="auto"/>
            <w:vAlign w:val="center"/>
          </w:tcPr>
          <w:p w14:paraId="1F04145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1.923696</w:t>
            </w:r>
          </w:p>
        </w:tc>
        <w:tc>
          <w:tcPr>
            <w:tcW w:w="0" w:type="auto"/>
            <w:vAlign w:val="center"/>
          </w:tcPr>
          <w:p w14:paraId="7A8CFE4E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0.827</w:t>
            </w:r>
          </w:p>
        </w:tc>
        <w:tc>
          <w:tcPr>
            <w:tcW w:w="0" w:type="auto"/>
            <w:vAlign w:val="center"/>
          </w:tcPr>
          <w:p w14:paraId="0E04F91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0.373</w:t>
            </w:r>
          </w:p>
        </w:tc>
      </w:tr>
      <w:tr w:rsidR="00721B27" w:rsidRPr="00FC3DC7" w14:paraId="4210FBFF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4A10F161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08ED15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FLT3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7C061B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2.553604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344F3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1.33E-15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417903F5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5A999423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CYP3A5</w:t>
            </w:r>
          </w:p>
        </w:tc>
        <w:tc>
          <w:tcPr>
            <w:tcW w:w="0" w:type="auto"/>
            <w:vAlign w:val="center"/>
          </w:tcPr>
          <w:p w14:paraId="50D4DD2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1.905825</w:t>
            </w:r>
          </w:p>
        </w:tc>
        <w:tc>
          <w:tcPr>
            <w:tcW w:w="0" w:type="auto"/>
            <w:vAlign w:val="center"/>
          </w:tcPr>
          <w:p w14:paraId="1135043A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0.857</w:t>
            </w:r>
          </w:p>
        </w:tc>
        <w:tc>
          <w:tcPr>
            <w:tcW w:w="0" w:type="auto"/>
            <w:vAlign w:val="center"/>
          </w:tcPr>
          <w:p w14:paraId="39EFDD7E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0.281</w:t>
            </w:r>
          </w:p>
        </w:tc>
      </w:tr>
      <w:tr w:rsidR="00721B27" w:rsidRPr="00FC3DC7" w14:paraId="2DF5A589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20A03B95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E1A83B8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CCDC26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A3BF35A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2.217038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37E71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1.05E-14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0046781E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2A7AB9D1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PAH</w:t>
            </w:r>
          </w:p>
        </w:tc>
        <w:tc>
          <w:tcPr>
            <w:tcW w:w="0" w:type="auto"/>
            <w:vAlign w:val="center"/>
          </w:tcPr>
          <w:p w14:paraId="41375321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1.863474</w:t>
            </w:r>
          </w:p>
        </w:tc>
        <w:tc>
          <w:tcPr>
            <w:tcW w:w="0" w:type="auto"/>
            <w:vAlign w:val="center"/>
          </w:tcPr>
          <w:p w14:paraId="027CF6C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0.904</w:t>
            </w:r>
          </w:p>
        </w:tc>
        <w:tc>
          <w:tcPr>
            <w:tcW w:w="0" w:type="auto"/>
            <w:vAlign w:val="center"/>
          </w:tcPr>
          <w:p w14:paraId="0F14D9D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0.4</w:t>
            </w:r>
          </w:p>
        </w:tc>
      </w:tr>
      <w:tr w:rsidR="00721B27" w:rsidRPr="00FC3DC7" w14:paraId="1799E8F0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43DC4B7E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548E8A0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CADM1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1149C0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2.405769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6F588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1.79E-14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784657BE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3DA0FF3F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PCSK6</w:t>
            </w:r>
          </w:p>
        </w:tc>
        <w:tc>
          <w:tcPr>
            <w:tcW w:w="0" w:type="auto"/>
            <w:vAlign w:val="center"/>
          </w:tcPr>
          <w:p w14:paraId="646CEB0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1.811257</w:t>
            </w:r>
          </w:p>
        </w:tc>
        <w:tc>
          <w:tcPr>
            <w:tcW w:w="0" w:type="auto"/>
            <w:vAlign w:val="center"/>
          </w:tcPr>
          <w:p w14:paraId="41814EE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0.88</w:t>
            </w:r>
          </w:p>
        </w:tc>
        <w:tc>
          <w:tcPr>
            <w:tcW w:w="0" w:type="auto"/>
            <w:vAlign w:val="center"/>
          </w:tcPr>
          <w:p w14:paraId="18BCA1DA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0.317</w:t>
            </w:r>
          </w:p>
        </w:tc>
      </w:tr>
      <w:tr w:rsidR="00721B27" w:rsidRPr="00FC3DC7" w14:paraId="0DF7F2A1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0689F045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4D33991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GAS7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5459D9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2.084545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7C282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4.15E-13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3DBDC58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3450814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AL391117.1</w:t>
            </w:r>
          </w:p>
        </w:tc>
        <w:tc>
          <w:tcPr>
            <w:tcW w:w="0" w:type="auto"/>
            <w:vAlign w:val="center"/>
          </w:tcPr>
          <w:p w14:paraId="0F7C261C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1.809391</w:t>
            </w:r>
          </w:p>
        </w:tc>
        <w:tc>
          <w:tcPr>
            <w:tcW w:w="0" w:type="auto"/>
            <w:vAlign w:val="center"/>
          </w:tcPr>
          <w:p w14:paraId="28CEC52F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0.867</w:t>
            </w:r>
          </w:p>
        </w:tc>
        <w:tc>
          <w:tcPr>
            <w:tcW w:w="0" w:type="auto"/>
            <w:vAlign w:val="center"/>
          </w:tcPr>
          <w:p w14:paraId="1F6F5AB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0.366</w:t>
            </w:r>
          </w:p>
        </w:tc>
      </w:tr>
      <w:tr w:rsidR="00721B27" w:rsidRPr="00FC3DC7" w14:paraId="047DC769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7C23BD49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219F92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HDAC9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EF355DD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2.085591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1F779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1.09E-12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6FEFB4EC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59FCA503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SOX5</w:t>
            </w:r>
          </w:p>
        </w:tc>
        <w:tc>
          <w:tcPr>
            <w:tcW w:w="0" w:type="auto"/>
            <w:vAlign w:val="center"/>
          </w:tcPr>
          <w:p w14:paraId="4C5357D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1.797257</w:t>
            </w:r>
          </w:p>
        </w:tc>
        <w:tc>
          <w:tcPr>
            <w:tcW w:w="0" w:type="auto"/>
            <w:vAlign w:val="center"/>
          </w:tcPr>
          <w:p w14:paraId="345E3863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0.886</w:t>
            </w:r>
          </w:p>
        </w:tc>
        <w:tc>
          <w:tcPr>
            <w:tcW w:w="0" w:type="auto"/>
            <w:vAlign w:val="center"/>
          </w:tcPr>
          <w:p w14:paraId="1DA600EA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0.449</w:t>
            </w:r>
          </w:p>
        </w:tc>
      </w:tr>
      <w:tr w:rsidR="00721B27" w:rsidRPr="00FC3DC7" w14:paraId="61DB94FD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6857B5AC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E17FF9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NEGR1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0F729ED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2.40535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06B52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7.57E-11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71F21D4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705AFE1E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ADRA1A</w:t>
            </w:r>
          </w:p>
        </w:tc>
        <w:tc>
          <w:tcPr>
            <w:tcW w:w="0" w:type="auto"/>
            <w:vAlign w:val="center"/>
          </w:tcPr>
          <w:p w14:paraId="6DD3BB82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1.788701</w:t>
            </w:r>
          </w:p>
        </w:tc>
        <w:tc>
          <w:tcPr>
            <w:tcW w:w="0" w:type="auto"/>
            <w:vAlign w:val="center"/>
          </w:tcPr>
          <w:p w14:paraId="6ECD58BE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0.861</w:t>
            </w:r>
          </w:p>
        </w:tc>
        <w:tc>
          <w:tcPr>
            <w:tcW w:w="0" w:type="auto"/>
            <w:vAlign w:val="center"/>
          </w:tcPr>
          <w:p w14:paraId="56D26E3A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0.379</w:t>
            </w:r>
          </w:p>
        </w:tc>
      </w:tr>
      <w:tr w:rsidR="00721B27" w:rsidRPr="00FC3DC7" w14:paraId="7E2462EB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3FEF99A8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5E6A383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CIITA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1BBE7E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2.163632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7C2D0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6.52E-09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3AA973A3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11C6186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PLG</w:t>
            </w:r>
          </w:p>
        </w:tc>
        <w:tc>
          <w:tcPr>
            <w:tcW w:w="0" w:type="auto"/>
            <w:vAlign w:val="center"/>
          </w:tcPr>
          <w:p w14:paraId="77A2AEE8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1.775384</w:t>
            </w:r>
          </w:p>
        </w:tc>
        <w:tc>
          <w:tcPr>
            <w:tcW w:w="0" w:type="auto"/>
            <w:vAlign w:val="center"/>
          </w:tcPr>
          <w:p w14:paraId="371D00C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0.895</w:t>
            </w:r>
          </w:p>
        </w:tc>
        <w:tc>
          <w:tcPr>
            <w:tcW w:w="0" w:type="auto"/>
            <w:vAlign w:val="center"/>
          </w:tcPr>
          <w:p w14:paraId="6EB3ADEE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0.383</w:t>
            </w:r>
          </w:p>
        </w:tc>
      </w:tr>
      <w:tr w:rsidR="00721B27" w:rsidRPr="00FC3DC7" w14:paraId="6AF538A0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54F3BB18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5D6CF3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SLCO5A1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C2968F8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1.640392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C9889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1.34E-08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17647A3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04B15D89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BHMT</w:t>
            </w:r>
          </w:p>
        </w:tc>
        <w:tc>
          <w:tcPr>
            <w:tcW w:w="0" w:type="auto"/>
            <w:vAlign w:val="center"/>
          </w:tcPr>
          <w:p w14:paraId="235E042C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1.680206</w:t>
            </w:r>
          </w:p>
        </w:tc>
        <w:tc>
          <w:tcPr>
            <w:tcW w:w="0" w:type="auto"/>
            <w:vAlign w:val="center"/>
          </w:tcPr>
          <w:p w14:paraId="68D2D6B0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0.853</w:t>
            </w:r>
          </w:p>
        </w:tc>
        <w:tc>
          <w:tcPr>
            <w:tcW w:w="0" w:type="auto"/>
            <w:vAlign w:val="center"/>
          </w:tcPr>
          <w:p w14:paraId="7B82FB72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0.381</w:t>
            </w:r>
          </w:p>
        </w:tc>
      </w:tr>
      <w:tr w:rsidR="00721B27" w:rsidRPr="00FC3DC7" w14:paraId="774F7AEE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5C8A47D6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FF2C45E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KCND3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F642C01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1.593451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904BF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1.41E-08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0C37D9D3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55AC1D3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ERRFI1</w:t>
            </w:r>
          </w:p>
        </w:tc>
        <w:tc>
          <w:tcPr>
            <w:tcW w:w="0" w:type="auto"/>
            <w:vAlign w:val="center"/>
          </w:tcPr>
          <w:p w14:paraId="46EA7FB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1.667046</w:t>
            </w:r>
          </w:p>
        </w:tc>
        <w:tc>
          <w:tcPr>
            <w:tcW w:w="0" w:type="auto"/>
            <w:vAlign w:val="center"/>
          </w:tcPr>
          <w:p w14:paraId="2D330938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0.869</w:t>
            </w:r>
          </w:p>
        </w:tc>
        <w:tc>
          <w:tcPr>
            <w:tcW w:w="0" w:type="auto"/>
            <w:vAlign w:val="center"/>
          </w:tcPr>
          <w:p w14:paraId="19F56C7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0.377</w:t>
            </w:r>
          </w:p>
        </w:tc>
      </w:tr>
      <w:tr w:rsidR="00721B27" w:rsidRPr="00FC3DC7" w14:paraId="57AC027A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3F2BEAE8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DF963C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CAMK2D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6932802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1.758811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28EA5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2.22E-08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23D73971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12C3744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SLC7A2</w:t>
            </w:r>
          </w:p>
        </w:tc>
        <w:tc>
          <w:tcPr>
            <w:tcW w:w="0" w:type="auto"/>
            <w:vAlign w:val="center"/>
          </w:tcPr>
          <w:p w14:paraId="6F51760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1.651078</w:t>
            </w:r>
          </w:p>
        </w:tc>
        <w:tc>
          <w:tcPr>
            <w:tcW w:w="0" w:type="auto"/>
            <w:vAlign w:val="center"/>
          </w:tcPr>
          <w:p w14:paraId="232AC6E3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0.812</w:t>
            </w:r>
          </w:p>
        </w:tc>
        <w:tc>
          <w:tcPr>
            <w:tcW w:w="0" w:type="auto"/>
            <w:vAlign w:val="center"/>
          </w:tcPr>
          <w:p w14:paraId="3B1CB72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0.374</w:t>
            </w:r>
          </w:p>
        </w:tc>
      </w:tr>
      <w:tr w:rsidR="00721B27" w:rsidRPr="00FC3DC7" w14:paraId="4D528B00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7CE7E6F2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793CFF1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MIR924HG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9D3E79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1.700419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26D58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6.23E-08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6BD9841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12AD25E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SORBS2</w:t>
            </w:r>
          </w:p>
        </w:tc>
        <w:tc>
          <w:tcPr>
            <w:tcW w:w="0" w:type="auto"/>
            <w:vAlign w:val="center"/>
          </w:tcPr>
          <w:p w14:paraId="17939D3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1.644229</w:t>
            </w:r>
          </w:p>
        </w:tc>
        <w:tc>
          <w:tcPr>
            <w:tcW w:w="0" w:type="auto"/>
            <w:vAlign w:val="center"/>
          </w:tcPr>
          <w:p w14:paraId="1503AE83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0.85</w:t>
            </w:r>
          </w:p>
        </w:tc>
        <w:tc>
          <w:tcPr>
            <w:tcW w:w="0" w:type="auto"/>
            <w:vAlign w:val="center"/>
          </w:tcPr>
          <w:p w14:paraId="494A9568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0.249</w:t>
            </w:r>
          </w:p>
        </w:tc>
      </w:tr>
      <w:tr w:rsidR="00721B27" w:rsidRPr="00FC3DC7" w14:paraId="1443E671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72AB5F21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36D76EA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RUBCNL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77C7A7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2.066419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30092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6.39E-08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66A9D600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1C83AC99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CYP2E1</w:t>
            </w:r>
          </w:p>
        </w:tc>
        <w:tc>
          <w:tcPr>
            <w:tcW w:w="0" w:type="auto"/>
            <w:vAlign w:val="center"/>
          </w:tcPr>
          <w:p w14:paraId="028120F5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1.630799</w:t>
            </w:r>
          </w:p>
        </w:tc>
        <w:tc>
          <w:tcPr>
            <w:tcW w:w="0" w:type="auto"/>
            <w:vAlign w:val="center"/>
          </w:tcPr>
          <w:p w14:paraId="2EDA136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0.842</w:t>
            </w:r>
          </w:p>
        </w:tc>
        <w:tc>
          <w:tcPr>
            <w:tcW w:w="0" w:type="auto"/>
            <w:vAlign w:val="center"/>
          </w:tcPr>
          <w:p w14:paraId="7F26F2F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0.407</w:t>
            </w:r>
          </w:p>
        </w:tc>
      </w:tr>
      <w:tr w:rsidR="00721B27" w:rsidRPr="00FC3DC7" w14:paraId="6CB10300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0BEC4882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A65356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ADAM28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1D7AEE2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1.614215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CE721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2.12E-07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291B8AFF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20B02058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IL1RAPL2</w:t>
            </w:r>
          </w:p>
        </w:tc>
        <w:tc>
          <w:tcPr>
            <w:tcW w:w="0" w:type="auto"/>
            <w:vAlign w:val="center"/>
          </w:tcPr>
          <w:p w14:paraId="1FD5A34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1.601616</w:t>
            </w:r>
          </w:p>
        </w:tc>
        <w:tc>
          <w:tcPr>
            <w:tcW w:w="0" w:type="auto"/>
            <w:vAlign w:val="center"/>
          </w:tcPr>
          <w:p w14:paraId="61E6271F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0.806</w:t>
            </w:r>
          </w:p>
        </w:tc>
        <w:tc>
          <w:tcPr>
            <w:tcW w:w="0" w:type="auto"/>
            <w:vAlign w:val="center"/>
          </w:tcPr>
          <w:p w14:paraId="5577B6EA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0.28</w:t>
            </w:r>
          </w:p>
        </w:tc>
      </w:tr>
      <w:tr w:rsidR="00721B27" w:rsidRPr="00FC3DC7" w14:paraId="6AD8C85C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5DCD0897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DCF70C9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AC099560.1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268006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2.195345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A3813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2.98E-07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0D161F33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24B7A964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CYP2C19</w:t>
            </w:r>
          </w:p>
        </w:tc>
        <w:tc>
          <w:tcPr>
            <w:tcW w:w="0" w:type="auto"/>
            <w:vAlign w:val="center"/>
          </w:tcPr>
          <w:p w14:paraId="34EA2E35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1.595105</w:t>
            </w:r>
          </w:p>
        </w:tc>
        <w:tc>
          <w:tcPr>
            <w:tcW w:w="0" w:type="auto"/>
            <w:vAlign w:val="center"/>
          </w:tcPr>
          <w:p w14:paraId="16FB68A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0.735</w:t>
            </w:r>
          </w:p>
        </w:tc>
        <w:tc>
          <w:tcPr>
            <w:tcW w:w="0" w:type="auto"/>
            <w:vAlign w:val="center"/>
          </w:tcPr>
          <w:p w14:paraId="45EB318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0.198</w:t>
            </w:r>
          </w:p>
        </w:tc>
      </w:tr>
      <w:tr w:rsidR="00721B27" w:rsidRPr="00FC3DC7" w14:paraId="44E1FBED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198B5EF8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C71927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IRAK2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1CA476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1.527204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E4505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1.09E-05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2E0A97E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67732108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HGD</w:t>
            </w:r>
          </w:p>
        </w:tc>
        <w:tc>
          <w:tcPr>
            <w:tcW w:w="0" w:type="auto"/>
            <w:vAlign w:val="center"/>
          </w:tcPr>
          <w:p w14:paraId="46C72A1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1.584702</w:t>
            </w:r>
          </w:p>
        </w:tc>
        <w:tc>
          <w:tcPr>
            <w:tcW w:w="0" w:type="auto"/>
            <w:vAlign w:val="center"/>
          </w:tcPr>
          <w:p w14:paraId="61A77E30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0.807</w:t>
            </w:r>
          </w:p>
        </w:tc>
        <w:tc>
          <w:tcPr>
            <w:tcW w:w="0" w:type="auto"/>
            <w:vAlign w:val="center"/>
          </w:tcPr>
          <w:p w14:paraId="71A0E79A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0.259</w:t>
            </w:r>
          </w:p>
        </w:tc>
      </w:tr>
      <w:tr w:rsidR="00721B27" w:rsidRPr="00FC3DC7" w14:paraId="73E70C97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2C8A8C0A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A2B2669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RAB31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46D6EA0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1.771262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9B9DB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1.85E-05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029BD63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2F758C51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AGMO</w:t>
            </w:r>
          </w:p>
        </w:tc>
        <w:tc>
          <w:tcPr>
            <w:tcW w:w="0" w:type="auto"/>
            <w:vAlign w:val="center"/>
          </w:tcPr>
          <w:p w14:paraId="4B94C9D5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1.579203</w:t>
            </w:r>
          </w:p>
        </w:tc>
        <w:tc>
          <w:tcPr>
            <w:tcW w:w="0" w:type="auto"/>
            <w:vAlign w:val="center"/>
          </w:tcPr>
          <w:p w14:paraId="260FC905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0.82</w:t>
            </w:r>
          </w:p>
        </w:tc>
        <w:tc>
          <w:tcPr>
            <w:tcW w:w="0" w:type="auto"/>
            <w:vAlign w:val="center"/>
          </w:tcPr>
          <w:p w14:paraId="469F9A1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0.367</w:t>
            </w:r>
          </w:p>
        </w:tc>
      </w:tr>
      <w:tr w:rsidR="00721B27" w:rsidRPr="00FC3DC7" w14:paraId="3B95F297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01DAEB74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6877883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IDO1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6271C59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2.038958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75C3F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9.26E-05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3F1AB58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7EB2D14F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TENM2</w:t>
            </w:r>
          </w:p>
        </w:tc>
        <w:tc>
          <w:tcPr>
            <w:tcW w:w="0" w:type="auto"/>
            <w:vAlign w:val="center"/>
          </w:tcPr>
          <w:p w14:paraId="2D14B8AA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1.572296</w:t>
            </w:r>
          </w:p>
        </w:tc>
        <w:tc>
          <w:tcPr>
            <w:tcW w:w="0" w:type="auto"/>
            <w:vAlign w:val="center"/>
          </w:tcPr>
          <w:p w14:paraId="0EFD1A11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0.824</w:t>
            </w:r>
          </w:p>
        </w:tc>
        <w:tc>
          <w:tcPr>
            <w:tcW w:w="0" w:type="auto"/>
            <w:vAlign w:val="center"/>
          </w:tcPr>
          <w:p w14:paraId="1EDDBC85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0.364</w:t>
            </w:r>
          </w:p>
        </w:tc>
      </w:tr>
      <w:tr w:rsidR="00721B27" w:rsidRPr="00FC3DC7" w14:paraId="62E6B9B9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02884E25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22A9943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NCKAP5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46858B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1.419693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E0D0C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0.000137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69C76065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20C9F722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ALDH1L1</w:t>
            </w:r>
          </w:p>
        </w:tc>
        <w:tc>
          <w:tcPr>
            <w:tcW w:w="0" w:type="auto"/>
            <w:vAlign w:val="center"/>
          </w:tcPr>
          <w:p w14:paraId="7F1A912A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1.561931</w:t>
            </w:r>
          </w:p>
        </w:tc>
        <w:tc>
          <w:tcPr>
            <w:tcW w:w="0" w:type="auto"/>
            <w:vAlign w:val="center"/>
          </w:tcPr>
          <w:p w14:paraId="393FF2D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0.832</w:t>
            </w:r>
          </w:p>
        </w:tc>
        <w:tc>
          <w:tcPr>
            <w:tcW w:w="0" w:type="auto"/>
            <w:vAlign w:val="center"/>
          </w:tcPr>
          <w:p w14:paraId="6554023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0.26</w:t>
            </w:r>
          </w:p>
        </w:tc>
      </w:tr>
      <w:tr w:rsidR="00721B27" w:rsidRPr="00FC3DC7" w14:paraId="3CD8AB34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486FC6B2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326885D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SDK1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4A0843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3.029134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BE030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0.000177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6D4466EE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742D9BF6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ACSM2A</w:t>
            </w:r>
          </w:p>
        </w:tc>
        <w:tc>
          <w:tcPr>
            <w:tcW w:w="0" w:type="auto"/>
            <w:vAlign w:val="center"/>
          </w:tcPr>
          <w:p w14:paraId="14C534F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1.55163</w:t>
            </w:r>
          </w:p>
        </w:tc>
        <w:tc>
          <w:tcPr>
            <w:tcW w:w="0" w:type="auto"/>
            <w:vAlign w:val="center"/>
          </w:tcPr>
          <w:p w14:paraId="6C8DA04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0.835</w:t>
            </w:r>
          </w:p>
        </w:tc>
        <w:tc>
          <w:tcPr>
            <w:tcW w:w="0" w:type="auto"/>
            <w:vAlign w:val="center"/>
          </w:tcPr>
          <w:p w14:paraId="104B8923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0.351</w:t>
            </w:r>
          </w:p>
        </w:tc>
      </w:tr>
      <w:tr w:rsidR="00721B27" w:rsidRPr="00FC3DC7" w14:paraId="3D38D279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5F2CB92A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C860D7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1-Mar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F37F71E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1.852802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FF9A9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0.001367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0CE9B85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7D51A37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CFH</w:t>
            </w:r>
          </w:p>
        </w:tc>
        <w:tc>
          <w:tcPr>
            <w:tcW w:w="0" w:type="auto"/>
            <w:vAlign w:val="center"/>
          </w:tcPr>
          <w:p w14:paraId="3FF8FF78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1.546441</w:t>
            </w:r>
          </w:p>
        </w:tc>
        <w:tc>
          <w:tcPr>
            <w:tcW w:w="0" w:type="auto"/>
            <w:vAlign w:val="center"/>
          </w:tcPr>
          <w:p w14:paraId="4E6D8685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0.872</w:t>
            </w:r>
          </w:p>
        </w:tc>
        <w:tc>
          <w:tcPr>
            <w:tcW w:w="0" w:type="auto"/>
            <w:vAlign w:val="center"/>
          </w:tcPr>
          <w:p w14:paraId="5ACE73AE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0.404</w:t>
            </w:r>
          </w:p>
        </w:tc>
      </w:tr>
      <w:tr w:rsidR="00721B27" w:rsidRPr="00FC3DC7" w14:paraId="29F4A3AA" w14:textId="77777777" w:rsidTr="00F63F0F">
        <w:trPr>
          <w:trHeight w:val="278"/>
        </w:trPr>
        <w:tc>
          <w:tcPr>
            <w:tcW w:w="0" w:type="auto"/>
            <w:vMerge/>
            <w:vAlign w:val="center"/>
            <w:hideMark/>
          </w:tcPr>
          <w:p w14:paraId="47EF33E3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EA673B1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DYSF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B11A2E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1.444039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61820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0.003462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2F184D0E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5250EC39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TAT</w:t>
            </w:r>
          </w:p>
        </w:tc>
        <w:tc>
          <w:tcPr>
            <w:tcW w:w="0" w:type="auto"/>
            <w:vAlign w:val="center"/>
          </w:tcPr>
          <w:p w14:paraId="05833442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1.540245</w:t>
            </w:r>
          </w:p>
        </w:tc>
        <w:tc>
          <w:tcPr>
            <w:tcW w:w="0" w:type="auto"/>
            <w:vAlign w:val="center"/>
          </w:tcPr>
          <w:p w14:paraId="15786A85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0.841</w:t>
            </w:r>
          </w:p>
        </w:tc>
        <w:tc>
          <w:tcPr>
            <w:tcW w:w="0" w:type="auto"/>
            <w:vAlign w:val="center"/>
          </w:tcPr>
          <w:p w14:paraId="479B400A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0.397</w:t>
            </w:r>
          </w:p>
        </w:tc>
      </w:tr>
      <w:tr w:rsidR="00721B27" w:rsidRPr="00FC3DC7" w14:paraId="31C3614D" w14:textId="77777777" w:rsidTr="00F63F0F">
        <w:trPr>
          <w:trHeight w:val="278"/>
        </w:trPr>
        <w:tc>
          <w:tcPr>
            <w:tcW w:w="0" w:type="auto"/>
            <w:vMerge/>
            <w:tcBorders>
              <w:bottom w:val="single" w:sz="4" w:space="0" w:color="auto"/>
            </w:tcBorders>
            <w:vAlign w:val="center"/>
            <w:hideMark/>
          </w:tcPr>
          <w:p w14:paraId="2937770B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EA302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ENOX1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05E8B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1.703617</w:t>
            </w:r>
          </w:p>
        </w:tc>
        <w:tc>
          <w:tcPr>
            <w:tcW w:w="0" w:type="auto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7B3AB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0.009762</w:t>
            </w:r>
          </w:p>
        </w:tc>
        <w:tc>
          <w:tcPr>
            <w:tcW w:w="0" w:type="auto"/>
            <w:vMerge/>
            <w:tcBorders>
              <w:left w:val="single" w:sz="4" w:space="0" w:color="auto"/>
            </w:tcBorders>
            <w:vAlign w:val="center"/>
          </w:tcPr>
          <w:p w14:paraId="5514714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0C4B6A12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SLCO1B3</w:t>
            </w:r>
          </w:p>
        </w:tc>
        <w:tc>
          <w:tcPr>
            <w:tcW w:w="0" w:type="auto"/>
            <w:vAlign w:val="center"/>
          </w:tcPr>
          <w:p w14:paraId="4430F8E0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1.540171</w:t>
            </w:r>
          </w:p>
        </w:tc>
        <w:tc>
          <w:tcPr>
            <w:tcW w:w="0" w:type="auto"/>
            <w:vAlign w:val="center"/>
          </w:tcPr>
          <w:p w14:paraId="25C8760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0.689</w:t>
            </w:r>
          </w:p>
        </w:tc>
        <w:tc>
          <w:tcPr>
            <w:tcW w:w="0" w:type="auto"/>
            <w:vAlign w:val="center"/>
          </w:tcPr>
          <w:p w14:paraId="1664BD6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0.373</w:t>
            </w:r>
          </w:p>
        </w:tc>
      </w:tr>
      <w:tr w:rsidR="00721B27" w:rsidRPr="00FC3DC7" w14:paraId="0E64D3FE" w14:textId="77777777" w:rsidTr="00F63F0F">
        <w:trPr>
          <w:trHeight w:val="278"/>
        </w:trPr>
        <w:tc>
          <w:tcPr>
            <w:tcW w:w="0" w:type="auto"/>
            <w:vMerge w:val="restart"/>
            <w:tcBorders>
              <w:top w:val="single" w:sz="4" w:space="0" w:color="auto"/>
            </w:tcBorders>
            <w:vAlign w:val="center"/>
          </w:tcPr>
          <w:p w14:paraId="2F789FFD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eastAsia="等线" w:hint="eastAsia"/>
                <w:color w:val="000000"/>
                <w:kern w:val="0"/>
                <w:sz w:val="24"/>
                <w:szCs w:val="24"/>
              </w:rPr>
              <w:t>T</w:t>
            </w:r>
            <w:r>
              <w:rPr>
                <w:rFonts w:eastAsia="等线"/>
                <w:color w:val="000000"/>
                <w:kern w:val="0"/>
                <w:sz w:val="24"/>
                <w:szCs w:val="24"/>
              </w:rPr>
              <w:t>elocytes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19E7EA8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>
              <w:rPr>
                <w:rFonts w:eastAsia="等线" w:hint="eastAsia"/>
                <w:color w:val="000000"/>
                <w:kern w:val="0"/>
                <w:sz w:val="24"/>
                <w:szCs w:val="24"/>
              </w:rPr>
              <w:t>G</w:t>
            </w:r>
            <w:r>
              <w:rPr>
                <w:rFonts w:eastAsia="等线"/>
                <w:color w:val="000000"/>
                <w:kern w:val="0"/>
                <w:sz w:val="24"/>
                <w:szCs w:val="24"/>
              </w:rPr>
              <w:t>ene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86DD363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eastAsia="等线"/>
                <w:color w:val="000000"/>
                <w:kern w:val="0"/>
                <w:sz w:val="24"/>
                <w:szCs w:val="24"/>
              </w:rPr>
              <w:t>A</w:t>
            </w:r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vg_logFC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8536D6F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FC3DC7">
              <w:rPr>
                <w:rFonts w:eastAsia="等线"/>
                <w:color w:val="000000"/>
                <w:kern w:val="0"/>
                <w:sz w:val="24"/>
                <w:szCs w:val="24"/>
              </w:rPr>
              <w:t>p_val_adj</w:t>
            </w:r>
            <w:proofErr w:type="spellEnd"/>
          </w:p>
        </w:tc>
        <w:tc>
          <w:tcPr>
            <w:tcW w:w="0" w:type="auto"/>
            <w:vMerge/>
            <w:tcBorders>
              <w:left w:val="nil"/>
            </w:tcBorders>
            <w:vAlign w:val="center"/>
          </w:tcPr>
          <w:p w14:paraId="239A078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bottom w:val="nil"/>
            </w:tcBorders>
            <w:vAlign w:val="center"/>
          </w:tcPr>
          <w:p w14:paraId="671F9577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COBLL1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14:paraId="41B5E4C0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1.529201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14:paraId="7A157084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0.806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14:paraId="238A5ED5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0.287</w:t>
            </w:r>
          </w:p>
        </w:tc>
      </w:tr>
      <w:tr w:rsidR="00721B27" w:rsidRPr="00FC3DC7" w14:paraId="10C667D0" w14:textId="77777777" w:rsidTr="00F63F0F">
        <w:trPr>
          <w:trHeight w:val="278"/>
        </w:trPr>
        <w:tc>
          <w:tcPr>
            <w:tcW w:w="0" w:type="auto"/>
            <w:vMerge/>
            <w:vAlign w:val="center"/>
          </w:tcPr>
          <w:p w14:paraId="4D257D1B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323D59BD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>
              <w:rPr>
                <w:rFonts w:eastAsia="等线"/>
                <w:color w:val="000000"/>
                <w:kern w:val="0"/>
                <w:sz w:val="24"/>
                <w:szCs w:val="24"/>
              </w:rPr>
              <w:t>RRM2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76A874D5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>
              <w:rPr>
                <w:rFonts w:eastAsia="等线" w:hint="eastAsia"/>
                <w:color w:val="000000"/>
                <w:kern w:val="0"/>
                <w:sz w:val="24"/>
                <w:szCs w:val="24"/>
              </w:rPr>
              <w:t>1</w:t>
            </w:r>
            <w:r>
              <w:rPr>
                <w:rFonts w:eastAsia="等线"/>
                <w:color w:val="000000"/>
                <w:kern w:val="0"/>
                <w:sz w:val="24"/>
                <w:szCs w:val="24"/>
              </w:rPr>
              <w:t>.763235</w:t>
            </w:r>
          </w:p>
        </w:tc>
        <w:tc>
          <w:tcPr>
            <w:tcW w:w="0" w:type="auto"/>
            <w:tcBorders>
              <w:top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971307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 w:hint="eastAsia"/>
                <w:color w:val="000000"/>
                <w:kern w:val="0"/>
                <w:sz w:val="24"/>
                <w:szCs w:val="24"/>
              </w:rPr>
              <w:t>2.01E-86</w:t>
            </w:r>
          </w:p>
        </w:tc>
        <w:tc>
          <w:tcPr>
            <w:tcW w:w="0" w:type="auto"/>
            <w:vMerge/>
            <w:tcBorders>
              <w:left w:val="nil"/>
            </w:tcBorders>
            <w:vAlign w:val="center"/>
          </w:tcPr>
          <w:p w14:paraId="39C1D2ED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vAlign w:val="center"/>
          </w:tcPr>
          <w:p w14:paraId="5BC5B0B4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PCK1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vAlign w:val="center"/>
          </w:tcPr>
          <w:p w14:paraId="4A18C4BA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1.510112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vAlign w:val="center"/>
          </w:tcPr>
          <w:p w14:paraId="333FFD85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0.823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vAlign w:val="center"/>
          </w:tcPr>
          <w:p w14:paraId="38EDAB03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  <w:r w:rsidRPr="00FC3DC7">
              <w:rPr>
                <w:rFonts w:eastAsia="等线"/>
                <w:color w:val="000000"/>
                <w:sz w:val="24"/>
                <w:szCs w:val="24"/>
              </w:rPr>
              <w:t>0.382</w:t>
            </w:r>
          </w:p>
        </w:tc>
      </w:tr>
      <w:tr w:rsidR="00721B27" w:rsidRPr="00FC3DC7" w14:paraId="5CD7FA24" w14:textId="77777777" w:rsidTr="00F63F0F">
        <w:trPr>
          <w:trHeight w:val="278"/>
        </w:trPr>
        <w:tc>
          <w:tcPr>
            <w:tcW w:w="0" w:type="auto"/>
            <w:vMerge/>
            <w:vAlign w:val="center"/>
          </w:tcPr>
          <w:p w14:paraId="2689423F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BF40C0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>
              <w:rPr>
                <w:rFonts w:eastAsia="等线" w:hint="eastAsia"/>
                <w:color w:val="000000"/>
                <w:kern w:val="0"/>
                <w:sz w:val="24"/>
                <w:szCs w:val="24"/>
              </w:rPr>
              <w:t>K</w:t>
            </w:r>
            <w:r>
              <w:rPr>
                <w:rFonts w:eastAsia="等线"/>
                <w:color w:val="000000"/>
                <w:kern w:val="0"/>
                <w:sz w:val="24"/>
                <w:szCs w:val="24"/>
              </w:rPr>
              <w:t>NL1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240C19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 w:hint="eastAsia"/>
                <w:color w:val="000000"/>
                <w:kern w:val="0"/>
                <w:sz w:val="24"/>
                <w:szCs w:val="24"/>
              </w:rPr>
              <w:t>1.066759</w:t>
            </w:r>
          </w:p>
        </w:tc>
        <w:tc>
          <w:tcPr>
            <w:tcW w:w="0" w:type="auto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F0E8C7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 w:hint="eastAsia"/>
                <w:color w:val="000000"/>
                <w:kern w:val="0"/>
                <w:sz w:val="24"/>
                <w:szCs w:val="24"/>
              </w:rPr>
              <w:t>9.27E-114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581F285B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3E5C13E2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6D73A35C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084EED99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56FDACB8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</w:p>
        </w:tc>
      </w:tr>
      <w:tr w:rsidR="00721B27" w:rsidRPr="00FC3DC7" w14:paraId="51B3DA0B" w14:textId="77777777" w:rsidTr="00F63F0F">
        <w:trPr>
          <w:trHeight w:val="278"/>
        </w:trPr>
        <w:tc>
          <w:tcPr>
            <w:tcW w:w="0" w:type="auto"/>
            <w:vAlign w:val="center"/>
          </w:tcPr>
          <w:p w14:paraId="64A4151C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CAD1CE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>
              <w:rPr>
                <w:rFonts w:eastAsia="等线" w:hint="eastAsia"/>
                <w:color w:val="000000"/>
                <w:kern w:val="0"/>
                <w:sz w:val="24"/>
                <w:szCs w:val="24"/>
              </w:rPr>
              <w:t>U</w:t>
            </w:r>
            <w:r>
              <w:rPr>
                <w:rFonts w:eastAsia="等线"/>
                <w:color w:val="000000"/>
                <w:kern w:val="0"/>
                <w:sz w:val="24"/>
                <w:szCs w:val="24"/>
              </w:rPr>
              <w:t>HRF1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0DF7E43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 w:hint="eastAsia"/>
                <w:color w:val="000000"/>
                <w:kern w:val="0"/>
                <w:sz w:val="24"/>
                <w:szCs w:val="24"/>
              </w:rPr>
              <w:t>1.018695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8FBB38C" w14:textId="77777777" w:rsidR="00721B27" w:rsidRPr="00FC3DC7" w:rsidRDefault="00721B27" w:rsidP="00F63F0F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FC3DC7">
              <w:rPr>
                <w:rFonts w:eastAsia="等线" w:hint="eastAsia"/>
                <w:color w:val="000000"/>
                <w:kern w:val="0"/>
                <w:sz w:val="24"/>
                <w:szCs w:val="24"/>
              </w:rPr>
              <w:t>8.80E-27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5B23C837" w14:textId="77777777" w:rsidR="00721B27" w:rsidRPr="00FC3DC7" w:rsidRDefault="00721B27" w:rsidP="00F63F0F">
            <w:pPr>
              <w:widowControl/>
              <w:jc w:val="left"/>
              <w:rPr>
                <w:rFonts w:eastAsia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06C4D554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4838A7D8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408BE961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5284F4E5" w14:textId="77777777" w:rsidR="00721B27" w:rsidRPr="00FC3DC7" w:rsidRDefault="00721B27" w:rsidP="00F63F0F">
            <w:pPr>
              <w:widowControl/>
              <w:jc w:val="left"/>
              <w:rPr>
                <w:rFonts w:eastAsia="等线"/>
                <w:color w:val="000000"/>
                <w:sz w:val="24"/>
                <w:szCs w:val="24"/>
              </w:rPr>
            </w:pPr>
          </w:p>
        </w:tc>
      </w:tr>
    </w:tbl>
    <w:p w14:paraId="7BC0C490" w14:textId="4C7111F4" w:rsidR="00721B27" w:rsidRDefault="00BA43D3" w:rsidP="00721B27">
      <w:pPr>
        <w:spacing w:line="360" w:lineRule="auto"/>
        <w:rPr>
          <w:sz w:val="24"/>
          <w:szCs w:val="24"/>
        </w:rPr>
      </w:pPr>
      <w:r>
        <w:rPr>
          <w:b/>
          <w:bCs/>
          <w:sz w:val="24"/>
          <w:szCs w:val="24"/>
        </w:rPr>
        <w:t>Supplementary</w:t>
      </w:r>
      <w:r w:rsidR="00643429">
        <w:rPr>
          <w:b/>
          <w:bCs/>
          <w:sz w:val="24"/>
          <w:szCs w:val="24"/>
        </w:rPr>
        <w:t xml:space="preserve"> </w:t>
      </w:r>
      <w:r w:rsidR="00643429" w:rsidRPr="00237A21">
        <w:rPr>
          <w:rFonts w:hint="cs"/>
          <w:b/>
          <w:bCs/>
          <w:sz w:val="24"/>
          <w:szCs w:val="24"/>
        </w:rPr>
        <w:t>T</w:t>
      </w:r>
      <w:r w:rsidR="00643429" w:rsidRPr="00237A21">
        <w:rPr>
          <w:b/>
          <w:bCs/>
          <w:sz w:val="24"/>
          <w:szCs w:val="24"/>
        </w:rPr>
        <w:t>able</w:t>
      </w:r>
      <w:r w:rsidR="00643429">
        <w:rPr>
          <w:rFonts w:hint="eastAsia"/>
          <w:b/>
          <w:bCs/>
          <w:sz w:val="24"/>
          <w:szCs w:val="24"/>
        </w:rPr>
        <w:t xml:space="preserve"> 4</w:t>
      </w:r>
      <w:r w:rsidR="00721B27" w:rsidRPr="00643429">
        <w:rPr>
          <w:b/>
          <w:bCs/>
          <w:sz w:val="24"/>
          <w:szCs w:val="24"/>
        </w:rPr>
        <w:t>.</w:t>
      </w:r>
      <w:r w:rsidR="00721B27">
        <w:rPr>
          <w:sz w:val="24"/>
          <w:szCs w:val="24"/>
        </w:rPr>
        <w:t xml:space="preserve">  Significant top genes of </w:t>
      </w:r>
      <w:proofErr w:type="spellStart"/>
      <w:r w:rsidR="00721B27">
        <w:rPr>
          <w:sz w:val="24"/>
          <w:szCs w:val="24"/>
        </w:rPr>
        <w:t>telocytes</w:t>
      </w:r>
      <w:proofErr w:type="spellEnd"/>
      <w:r w:rsidR="00721B27">
        <w:rPr>
          <w:sz w:val="24"/>
          <w:szCs w:val="24"/>
        </w:rPr>
        <w:t xml:space="preserve">, dendritic cells and hepatocytes were shown with </w:t>
      </w:r>
      <w:proofErr w:type="spellStart"/>
      <w:r w:rsidR="00721B27">
        <w:rPr>
          <w:sz w:val="24"/>
          <w:szCs w:val="24"/>
        </w:rPr>
        <w:t>LogFC</w:t>
      </w:r>
      <w:proofErr w:type="spellEnd"/>
      <w:r w:rsidR="00721B27">
        <w:rPr>
          <w:sz w:val="24"/>
          <w:szCs w:val="24"/>
        </w:rPr>
        <w:t xml:space="preserve">&gt;1 and P&lt;0.05 by single nucleus RNA sequence assay of HCC and para-HCC tissues. </w:t>
      </w:r>
    </w:p>
    <w:p w14:paraId="54D14C13" w14:textId="77777777" w:rsidR="00D32266" w:rsidRPr="00721B27" w:rsidRDefault="00D32266" w:rsidP="00D32266">
      <w:pPr>
        <w:rPr>
          <w:b/>
          <w:bCs/>
        </w:rPr>
      </w:pPr>
    </w:p>
    <w:tbl>
      <w:tblPr>
        <w:tblW w:w="0" w:type="auto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1134"/>
        <w:gridCol w:w="1183"/>
        <w:gridCol w:w="1793"/>
        <w:gridCol w:w="1701"/>
        <w:gridCol w:w="1497"/>
      </w:tblGrid>
      <w:tr w:rsidR="00D32266" w:rsidRPr="00A30992" w14:paraId="4D03CB82" w14:textId="77777777" w:rsidTr="00834838">
        <w:trPr>
          <w:trHeight w:val="278"/>
        </w:trPr>
        <w:tc>
          <w:tcPr>
            <w:tcW w:w="98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0661E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L</w:t>
            </w:r>
            <w:r w:rsidRPr="00A30992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igand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A7859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R</w:t>
            </w:r>
            <w:r w:rsidRPr="00A30992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eceptor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7B416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C</w:t>
            </w:r>
            <w:r w:rsidRPr="00A30992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ell_from_mean_exprs</w:t>
            </w:r>
            <w:proofErr w:type="spellEnd"/>
          </w:p>
        </w:tc>
        <w:tc>
          <w:tcPr>
            <w:tcW w:w="17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4B451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C</w:t>
            </w:r>
            <w:r w:rsidRPr="00A30992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ell_from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658DF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C</w:t>
            </w:r>
            <w:r w:rsidRPr="00A30992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ell_to_mean_exprs</w:t>
            </w:r>
            <w:proofErr w:type="spellEnd"/>
          </w:p>
        </w:tc>
        <w:tc>
          <w:tcPr>
            <w:tcW w:w="149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C4DDC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C</w:t>
            </w:r>
            <w:r w:rsidRPr="00A30992">
              <w:rPr>
                <w:rFonts w:eastAsia="等线"/>
                <w:b/>
                <w:bCs/>
                <w:color w:val="000000"/>
                <w:kern w:val="0"/>
                <w:sz w:val="24"/>
                <w:szCs w:val="24"/>
              </w:rPr>
              <w:t>ell_to</w:t>
            </w:r>
            <w:proofErr w:type="spellEnd"/>
          </w:p>
        </w:tc>
      </w:tr>
      <w:tr w:rsidR="00D32266" w:rsidRPr="00A30992" w14:paraId="68875E09" w14:textId="77777777" w:rsidTr="00834838">
        <w:trPr>
          <w:trHeight w:val="278"/>
        </w:trPr>
        <w:tc>
          <w:tcPr>
            <w:tcW w:w="98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32B38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RELN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DD9E2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ITGB1</w:t>
            </w:r>
          </w:p>
        </w:tc>
        <w:tc>
          <w:tcPr>
            <w:tcW w:w="118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CAB70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9.647917</w:t>
            </w:r>
          </w:p>
        </w:tc>
        <w:tc>
          <w:tcPr>
            <w:tcW w:w="179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9B6BD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43C57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4.642605</w:t>
            </w:r>
          </w:p>
        </w:tc>
        <w:tc>
          <w:tcPr>
            <w:tcW w:w="149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B9A9E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</w:tr>
      <w:tr w:rsidR="00D32266" w:rsidRPr="00A30992" w14:paraId="2FBCBF53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2C2F79C7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NRG1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45FA075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ERBB3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539B8830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30.61888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10C4718E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B451F70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1.266027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05D3F723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</w:tr>
      <w:tr w:rsidR="00D32266" w:rsidRPr="00A30992" w14:paraId="6ACED02F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7704A32C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RELN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7F4CEE4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ITGB1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55B1B6B3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9.647917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1DBAE1DF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577F09F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3.845238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0556B79E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Telocytes</w:t>
            </w:r>
            <w:proofErr w:type="spellEnd"/>
          </w:p>
        </w:tc>
      </w:tr>
      <w:tr w:rsidR="00D32266" w:rsidRPr="00A30992" w14:paraId="16017C98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1B158639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RELN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3CB08F5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ITGB1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3F236716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9.647917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4C3686CA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62DDDE61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3.194792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74A917C3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</w:tr>
      <w:tr w:rsidR="00D32266" w:rsidRPr="00A30992" w14:paraId="1D3FCAB0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5215844C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SORBS1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E81307A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INSR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5D2D7C21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4.405208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34FFE697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83DF836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5.611806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5C6802C9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</w:tr>
      <w:tr w:rsidR="00D32266" w:rsidRPr="00A30992" w14:paraId="51FC722B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334F8A78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NRG1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D7FF0D8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ERBB3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00473A62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19.14286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47975FA6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Telocytes</w:t>
            </w:r>
            <w:proofErr w:type="spellEnd"/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153D36EE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1.266027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6870FF3B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</w:tr>
      <w:tr w:rsidR="00D32266" w:rsidRPr="00A30992" w14:paraId="24A00966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5CB4BF80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NRG1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D237036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ERBB3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739491DE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18.07465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25ACF214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76CFA9A0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1.266027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17AB6074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</w:tr>
      <w:tr w:rsidR="00D32266" w:rsidRPr="00A30992" w14:paraId="3D056924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2A955DEE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CDH1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F413F10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PTPRM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451D2D37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2.24634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0B5C801C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76AB5F93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9.949773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277E8D74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</w:tr>
      <w:tr w:rsidR="00D32266" w:rsidRPr="00A30992" w14:paraId="5595EB09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139F674B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lastRenderedPageBreak/>
              <w:t>SORBS1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54A5A39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INSR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70741C76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3.911227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3174E051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Vascular endothelial cell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6BCE4A3B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5.611806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6402AC39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</w:tr>
      <w:tr w:rsidR="00D32266" w:rsidRPr="00A30992" w14:paraId="64BA357E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73669A6C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SORBS1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23F1F7D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INSR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0AA7DACD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4.405208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64819C86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B5EA768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4.903332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59491BBE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</w:tr>
      <w:tr w:rsidR="00D32266" w:rsidRPr="00A30992" w14:paraId="33332164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56A30B13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FN1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7ECABBF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ITGA9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5D85A20A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4.396265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6AA649CC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086A1418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4.911227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68918F4B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Vascular endothelial cell</w:t>
            </w:r>
          </w:p>
        </w:tc>
      </w:tr>
      <w:tr w:rsidR="00D32266" w:rsidRPr="00A30992" w14:paraId="0E47DE4D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4B94B771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FN1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34E5A25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ITGB1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0FE50D18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4.396265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6134086A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433BB47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4.642605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6FA4546D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</w:tr>
      <w:tr w:rsidR="00D32266" w:rsidRPr="00A30992" w14:paraId="10DA94B5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7627D775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CDH1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1819923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PTPRM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13DCDAD0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1.928571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1AC32439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Telocytes</w:t>
            </w:r>
            <w:proofErr w:type="spellEnd"/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4B515D32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9.949773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0B7133BD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</w:tr>
      <w:tr w:rsidR="00D32266" w:rsidRPr="00A30992" w14:paraId="771DA761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2C879C54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SORBS1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984FB4F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INSR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2DA9F9C4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3.911227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6CDF958A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Vascular endothelial cell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878B7F5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4.903332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2A361057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</w:tr>
      <w:tr w:rsidR="00D32266" w:rsidRPr="00A30992" w14:paraId="585055C9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47AB22E8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RELN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B670310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ITGB1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09ED3C0E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3.900783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6D25A440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Vascular endothelial cell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81B09CF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4.642605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20542D08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</w:tr>
      <w:tr w:rsidR="00D32266" w:rsidRPr="00A30992" w14:paraId="5BF6508B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1CF7DD9C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PLG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BFD5820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ITGA9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712AB524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3.677183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0E74071D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14419FB5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4.911227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349890C3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Vascular endothelial cell</w:t>
            </w:r>
          </w:p>
        </w:tc>
      </w:tr>
      <w:tr w:rsidR="00D32266" w:rsidRPr="00A30992" w14:paraId="1C0EEA2E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137CDE2F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PLG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86463F4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ITGB1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7E5B47ED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3.677183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0EE34975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4085D8CF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4.642605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69DB45BA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</w:tr>
      <w:tr w:rsidR="00D32266" w:rsidRPr="00A30992" w14:paraId="06E414DF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033AB8FC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CDH1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ED75FF4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PTPRM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27890DA1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2.24634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4FDC98F4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CE49CB5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7.57381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495CC450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Telocytes</w:t>
            </w:r>
            <w:proofErr w:type="spellEnd"/>
          </w:p>
        </w:tc>
      </w:tr>
      <w:tr w:rsidR="00D32266" w:rsidRPr="00A30992" w14:paraId="48EBC0BC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77016063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FN1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ADBAAB5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ITGB1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2830953B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4.396265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6AD9CA1A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402B4733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3.845238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57573DD4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Telocytes</w:t>
            </w:r>
            <w:proofErr w:type="spellEnd"/>
          </w:p>
        </w:tc>
      </w:tr>
      <w:tr w:rsidR="00D32266" w:rsidRPr="00A30992" w14:paraId="3DA3072E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174DDA85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PDGFD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0C4DB36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PDGFRA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3B1A779E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17.62595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016BA971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1A4FFAA4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0.942559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094F2DF7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Vascular endothelial cell</w:t>
            </w:r>
          </w:p>
        </w:tc>
      </w:tr>
      <w:tr w:rsidR="00D32266" w:rsidRPr="00A30992" w14:paraId="7549A9D8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32573283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FN1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6398FA0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ITGA9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7947C443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4.396265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5141480F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0763BE5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3.675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62E48EDD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</w:tr>
      <w:tr w:rsidR="00D32266" w:rsidRPr="00A30992" w14:paraId="5AA48ABF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2605C373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CDH1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627CF8B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PTPRM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0051ED41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2.24634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62077D59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460BC03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7.068403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1E19B0E9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</w:tr>
      <w:tr w:rsidR="00D32266" w:rsidRPr="00A30992" w14:paraId="660A0168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756BB2C0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APP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FB56922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CD74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2D8F2115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5.537153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66F4F366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E2A88EA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2.714286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20D35253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Dendritic cell</w:t>
            </w:r>
          </w:p>
        </w:tc>
      </w:tr>
      <w:tr w:rsidR="00D32266" w:rsidRPr="00A30992" w14:paraId="4ABFAE50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28E4E905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RELN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0CC306B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ITGB1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646A5D46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3.900783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5F892F8D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Vascular endothelial cell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CF22E5B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3.845238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61E935BE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Telocytes</w:t>
            </w:r>
            <w:proofErr w:type="spellEnd"/>
          </w:p>
        </w:tc>
      </w:tr>
      <w:tr w:rsidR="00D32266" w:rsidRPr="00A30992" w14:paraId="6E65FEE4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368F094E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FGF13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864D1CD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FGFR2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3ED15E7E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3.561333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0122EA62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3866694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4.17619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4619FF5A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Telocytes</w:t>
            </w:r>
            <w:proofErr w:type="spellEnd"/>
          </w:p>
        </w:tc>
      </w:tr>
      <w:tr w:rsidR="00D32266" w:rsidRPr="00A30992" w14:paraId="10D2B922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59F0553B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NRG1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402A18E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ERBB3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23FCBEB9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30.61888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322D75AE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15087013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0.478571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7FC056E6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Telocytes</w:t>
            </w:r>
            <w:proofErr w:type="spellEnd"/>
          </w:p>
        </w:tc>
      </w:tr>
      <w:tr w:rsidR="00D32266" w:rsidRPr="00A30992" w14:paraId="73530898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7F14FF53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CDH1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3941946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PTPRM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439A71AA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1.928571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17075B6E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Telocytes</w:t>
            </w:r>
            <w:proofErr w:type="spellEnd"/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104B482E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7.57381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331CCF8C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Telocytes</w:t>
            </w:r>
            <w:proofErr w:type="spellEnd"/>
          </w:p>
        </w:tc>
      </w:tr>
      <w:tr w:rsidR="00D32266" w:rsidRPr="00A30992" w14:paraId="0928ACFC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537DAE25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FN1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78EB642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ITGA4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58F2BC45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4.396265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732D890A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4EF4D01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3.228571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5B69E951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Dendritic cell</w:t>
            </w:r>
          </w:p>
        </w:tc>
      </w:tr>
      <w:tr w:rsidR="00D32266" w:rsidRPr="00A30992" w14:paraId="181CF0DC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7880E9E1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PLG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4994EA2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ITGB1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086A53ED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3.677183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722271FA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E7B7D95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3.845238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528D770C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proofErr w:type="spellStart"/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Telocytes</w:t>
            </w:r>
            <w:proofErr w:type="spellEnd"/>
          </w:p>
        </w:tc>
      </w:tr>
      <w:tr w:rsidR="00D32266" w:rsidRPr="00A30992" w14:paraId="4A199085" w14:textId="77777777" w:rsidTr="00834838">
        <w:trPr>
          <w:trHeight w:val="278"/>
        </w:trPr>
        <w:tc>
          <w:tcPr>
            <w:tcW w:w="988" w:type="dxa"/>
            <w:shd w:val="clear" w:color="auto" w:fill="auto"/>
            <w:noWrap/>
            <w:vAlign w:val="center"/>
            <w:hideMark/>
          </w:tcPr>
          <w:p w14:paraId="2950F82C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FN1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24D7811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ITGB1</w:t>
            </w:r>
          </w:p>
        </w:tc>
        <w:tc>
          <w:tcPr>
            <w:tcW w:w="1183" w:type="dxa"/>
            <w:shd w:val="clear" w:color="auto" w:fill="auto"/>
            <w:noWrap/>
            <w:vAlign w:val="center"/>
            <w:hideMark/>
          </w:tcPr>
          <w:p w14:paraId="1103F3FA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4.396265</w:t>
            </w:r>
          </w:p>
        </w:tc>
        <w:tc>
          <w:tcPr>
            <w:tcW w:w="1793" w:type="dxa"/>
            <w:shd w:val="clear" w:color="auto" w:fill="auto"/>
            <w:noWrap/>
            <w:vAlign w:val="center"/>
            <w:hideMark/>
          </w:tcPr>
          <w:p w14:paraId="5FB38274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Hepatocyte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04A084AB" w14:textId="77777777" w:rsidR="00D32266" w:rsidRPr="00A30992" w:rsidRDefault="00D32266" w:rsidP="00834838">
            <w:pPr>
              <w:widowControl/>
              <w:jc w:val="righ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3.194792</w:t>
            </w:r>
          </w:p>
        </w:tc>
        <w:tc>
          <w:tcPr>
            <w:tcW w:w="1497" w:type="dxa"/>
            <w:shd w:val="clear" w:color="auto" w:fill="auto"/>
            <w:noWrap/>
            <w:vAlign w:val="center"/>
            <w:hideMark/>
          </w:tcPr>
          <w:p w14:paraId="1D0E5683" w14:textId="77777777" w:rsidR="00D32266" w:rsidRPr="00A30992" w:rsidRDefault="00D32266" w:rsidP="00834838">
            <w:pPr>
              <w:widowControl/>
              <w:jc w:val="left"/>
              <w:rPr>
                <w:rFonts w:eastAsia="等线"/>
                <w:color w:val="000000"/>
                <w:kern w:val="0"/>
                <w:sz w:val="24"/>
                <w:szCs w:val="24"/>
              </w:rPr>
            </w:pPr>
            <w:r w:rsidRPr="00A30992">
              <w:rPr>
                <w:rFonts w:eastAsia="等线"/>
                <w:color w:val="000000"/>
                <w:kern w:val="0"/>
                <w:sz w:val="24"/>
                <w:szCs w:val="24"/>
              </w:rPr>
              <w:t>Cancer cells</w:t>
            </w:r>
          </w:p>
        </w:tc>
      </w:tr>
    </w:tbl>
    <w:p w14:paraId="51CA093E" w14:textId="383E4F1D" w:rsidR="00D32266" w:rsidRPr="00D32266" w:rsidRDefault="00BA43D3" w:rsidP="00D32266">
      <w:pPr>
        <w:spacing w:line="360" w:lineRule="auto"/>
        <w:rPr>
          <w:b/>
          <w:bCs/>
          <w:sz w:val="24"/>
          <w:szCs w:val="24"/>
        </w:rPr>
      </w:pPr>
      <w:bookmarkStart w:id="0" w:name="_Hlk151285102"/>
      <w:r>
        <w:rPr>
          <w:b/>
          <w:bCs/>
          <w:sz w:val="24"/>
          <w:szCs w:val="24"/>
        </w:rPr>
        <w:t>Supplementary</w:t>
      </w:r>
      <w:r w:rsidR="00D32266" w:rsidRPr="000E35E4">
        <w:rPr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T</w:t>
      </w:r>
      <w:r w:rsidR="00D32266" w:rsidRPr="000E35E4">
        <w:rPr>
          <w:rFonts w:hint="eastAsia"/>
          <w:b/>
          <w:bCs/>
          <w:sz w:val="24"/>
          <w:szCs w:val="24"/>
        </w:rPr>
        <w:t>able</w:t>
      </w:r>
      <w:r w:rsidR="00D32266" w:rsidRPr="000E35E4">
        <w:rPr>
          <w:b/>
          <w:bCs/>
          <w:sz w:val="24"/>
          <w:szCs w:val="24"/>
        </w:rPr>
        <w:t xml:space="preserve"> </w:t>
      </w:r>
      <w:r w:rsidR="002324F9">
        <w:rPr>
          <w:rFonts w:hint="eastAsia"/>
          <w:b/>
          <w:bCs/>
          <w:sz w:val="24"/>
          <w:szCs w:val="24"/>
        </w:rPr>
        <w:t>5</w:t>
      </w:r>
      <w:r w:rsidR="00D32266" w:rsidRPr="006C060B">
        <w:rPr>
          <w:sz w:val="24"/>
          <w:szCs w:val="24"/>
        </w:rPr>
        <w:t>.</w:t>
      </w:r>
      <w:r w:rsidR="00D32266" w:rsidRPr="00D32266">
        <w:rPr>
          <w:b/>
          <w:bCs/>
          <w:sz w:val="24"/>
          <w:szCs w:val="24"/>
        </w:rPr>
        <w:t xml:space="preserve"> Top 30 receptor-ligands crosstalk of multiple cell-clusters by the </w:t>
      </w:r>
      <w:proofErr w:type="spellStart"/>
      <w:r w:rsidR="00D32266" w:rsidRPr="00D32266">
        <w:rPr>
          <w:b/>
          <w:bCs/>
          <w:sz w:val="24"/>
          <w:szCs w:val="24"/>
        </w:rPr>
        <w:t>iTALK</w:t>
      </w:r>
      <w:proofErr w:type="spellEnd"/>
      <w:r w:rsidR="00D32266" w:rsidRPr="00D32266">
        <w:rPr>
          <w:b/>
          <w:bCs/>
          <w:sz w:val="24"/>
          <w:szCs w:val="24"/>
        </w:rPr>
        <w:t xml:space="preserve"> software calculation.</w:t>
      </w:r>
      <w:bookmarkEnd w:id="0"/>
    </w:p>
    <w:p w14:paraId="2CBAEC7E" w14:textId="77777777" w:rsidR="00D32266" w:rsidRPr="00D32266" w:rsidRDefault="00D32266" w:rsidP="008E1614">
      <w:pPr>
        <w:spacing w:line="360" w:lineRule="auto"/>
        <w:jc w:val="left"/>
        <w:rPr>
          <w:b/>
          <w:bCs/>
        </w:rPr>
      </w:pPr>
    </w:p>
    <w:tbl>
      <w:tblPr>
        <w:tblW w:w="8296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838"/>
        <w:gridCol w:w="1254"/>
        <w:gridCol w:w="990"/>
        <w:gridCol w:w="1623"/>
        <w:gridCol w:w="1601"/>
        <w:gridCol w:w="990"/>
      </w:tblGrid>
      <w:tr w:rsidR="008E1614" w:rsidRPr="003A10DB" w14:paraId="21217C07" w14:textId="77777777" w:rsidTr="0067596D">
        <w:trPr>
          <w:trHeight w:val="285"/>
          <w:jc w:val="center"/>
        </w:trPr>
        <w:tc>
          <w:tcPr>
            <w:tcW w:w="18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D81D8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Top 30 genes-H</w:t>
            </w:r>
          </w:p>
        </w:tc>
        <w:tc>
          <w:tcPr>
            <w:tcW w:w="12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AEF2C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log2Fold</w:t>
            </w:r>
          </w:p>
          <w:p w14:paraId="27E62B33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Change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4108E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proofErr w:type="spellStart"/>
            <w:r w:rsidRPr="003A10DB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padj</w:t>
            </w:r>
            <w:proofErr w:type="spellEnd"/>
          </w:p>
        </w:tc>
        <w:tc>
          <w:tcPr>
            <w:tcW w:w="16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BE6EF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Top 30 genes-L</w:t>
            </w:r>
          </w:p>
        </w:tc>
        <w:tc>
          <w:tcPr>
            <w:tcW w:w="16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74660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log2Fold</w:t>
            </w:r>
          </w:p>
          <w:p w14:paraId="4A03ABC3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Change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13E58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proofErr w:type="spellStart"/>
            <w:r w:rsidRPr="003A10DB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padj</w:t>
            </w:r>
            <w:proofErr w:type="spellEnd"/>
          </w:p>
        </w:tc>
      </w:tr>
      <w:tr w:rsidR="008E1614" w:rsidRPr="003A10DB" w14:paraId="136786B1" w14:textId="77777777" w:rsidTr="0067596D">
        <w:trPr>
          <w:trHeight w:val="285"/>
          <w:jc w:val="center"/>
        </w:trPr>
        <w:tc>
          <w:tcPr>
            <w:tcW w:w="183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FEC04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ISY1-RAB43</w:t>
            </w:r>
          </w:p>
        </w:tc>
        <w:tc>
          <w:tcPr>
            <w:tcW w:w="125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E1644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17.08687</w:t>
            </w: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90D1E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2.94E-63</w:t>
            </w:r>
          </w:p>
        </w:tc>
        <w:tc>
          <w:tcPr>
            <w:tcW w:w="162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8E648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HKDC1</w:t>
            </w:r>
          </w:p>
        </w:tc>
        <w:tc>
          <w:tcPr>
            <w:tcW w:w="160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71C57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-10.1826</w:t>
            </w: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71AAE" w14:textId="77777777" w:rsidR="008E1614" w:rsidRPr="003A10DB" w:rsidRDefault="008E1614" w:rsidP="0067596D">
            <w:pPr>
              <w:widowControl/>
              <w:spacing w:line="360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6.28E-16</w:t>
            </w:r>
          </w:p>
        </w:tc>
      </w:tr>
      <w:tr w:rsidR="008E1614" w:rsidRPr="003A10DB" w14:paraId="11F0A100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05A6E2FC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Z83844.3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6E5E973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14.53949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3DDCFA1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4.53E-45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61742D9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MOGAT1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4105A16B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-10.2119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100E5C1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4.25E-16</w:t>
            </w:r>
          </w:p>
        </w:tc>
      </w:tr>
      <w:tr w:rsidR="008E1614" w:rsidRPr="003A10DB" w14:paraId="66B44F75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575D360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AC009163.4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2DEE406C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13.2447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82A4A93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6.87E-36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797BACFC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TEKT5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18A8399C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-10.2406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08B6C51B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2.92E-16</w:t>
            </w:r>
          </w:p>
        </w:tc>
      </w:tr>
      <w:tr w:rsidR="008E1614" w:rsidRPr="003A10DB" w14:paraId="0754DC3E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2E59339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AP003419.1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2F1DEE6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12.78846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A4F62CC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9.47E-33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428DF83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VWCE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5B79049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-10.2964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4CB2EDA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1.36E-16</w:t>
            </w:r>
          </w:p>
        </w:tc>
      </w:tr>
      <w:tr w:rsidR="008E1614" w:rsidRPr="003A10DB" w14:paraId="301CC462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5D91FA8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TMC5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44461717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12.19867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4FF0B0B6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1.07E-28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5FB80A6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FAM9B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3274453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-10.5082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31915954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7.59E-18</w:t>
            </w:r>
          </w:p>
        </w:tc>
      </w:tr>
      <w:tr w:rsidR="008E1614" w:rsidRPr="003A10DB" w14:paraId="1DE7AADF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5AA6A76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ANKRD45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46714FB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11.81951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040D1BB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3.39E-26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05EE1B33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CNTNAP3C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1A961878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-10.6071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0B357C21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1.86E-18</w:t>
            </w:r>
          </w:p>
        </w:tc>
      </w:tr>
      <w:tr w:rsidR="008E1614" w:rsidRPr="003A10DB" w14:paraId="4AD203EF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5B92FF48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AC127029.3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315857E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11.5443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532191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2.28E-24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0DF9096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FAAH2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25E9A468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-10.6363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0F54FF47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1.24E-18</w:t>
            </w:r>
          </w:p>
        </w:tc>
      </w:tr>
      <w:tr w:rsidR="008E1614" w:rsidRPr="003A10DB" w14:paraId="590FB1C1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75EDCA0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SLC35F1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3E6D59F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11.33553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0420714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5.08E-23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6BA5AA5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GAP43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4D85DD98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-10.6506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392FD64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1.02E-18</w:t>
            </w:r>
          </w:p>
        </w:tc>
      </w:tr>
      <w:tr w:rsidR="008E1614" w:rsidRPr="003A10DB" w14:paraId="00C337B4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4A231D71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TRABD2B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402D5A3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10.98653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6EA7B26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8.72E-21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0C8316C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SOSTDC1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1C0CBB90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-10.7997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F8447CC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1.23E-19</w:t>
            </w:r>
          </w:p>
        </w:tc>
      </w:tr>
      <w:tr w:rsidR="008E1614" w:rsidRPr="003A10DB" w14:paraId="71262506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5C3C98A8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C19orf71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1BB93B94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10.42744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C2F53D7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2.33E-17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2EB025F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EPHA3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36AE2E4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-10.8252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5333468B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8.44E-20</w:t>
            </w:r>
          </w:p>
        </w:tc>
      </w:tr>
      <w:tr w:rsidR="008E1614" w:rsidRPr="003A10DB" w14:paraId="69B5EB5A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5F6751E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CES1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19BE45D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10.29509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338B108B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1.36E-16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7906757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ADAMTS19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07D64A2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-10.8688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42E86D4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4.47E-20</w:t>
            </w:r>
          </w:p>
        </w:tc>
      </w:tr>
      <w:tr w:rsidR="008E1614" w:rsidRPr="003A10DB" w14:paraId="0D3FECC5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0312C75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SMKR1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02773BAA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10.24813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3338AC6C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2.57E-16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203B768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NXPH2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243F26A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-10.9406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5BAE06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1.58E-20</w:t>
            </w:r>
          </w:p>
        </w:tc>
      </w:tr>
      <w:tr w:rsidR="008E1614" w:rsidRPr="003A10DB" w14:paraId="79DC59CF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686B0620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C8orf86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6CD6DB2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10.18968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09A36096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5.51E-16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5BBD0B1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AC073896.1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7E6079A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-11.0146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5628E4B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5.28E-21</w:t>
            </w:r>
          </w:p>
        </w:tc>
      </w:tr>
      <w:tr w:rsidR="008E1614" w:rsidRPr="003A10DB" w14:paraId="0EED6A10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156E660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CNTNAP3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474C7F3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10.09732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5CB86F8A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1.77E-15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2A9BDAD3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C9orf135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38269463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-11.0475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3B177B9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3.33E-21</w:t>
            </w:r>
          </w:p>
        </w:tc>
      </w:tr>
      <w:tr w:rsidR="008E1614" w:rsidRPr="003A10DB" w14:paraId="7BDBC3F3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450A943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AP001781.2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41E603B6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10.02116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30293A41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4.76E-15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38ACA0FC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NXPE2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51A8C76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-11.0636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52F77F4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2.88E-21</w:t>
            </w:r>
          </w:p>
        </w:tc>
      </w:tr>
      <w:tr w:rsidR="008E1614" w:rsidRPr="003A10DB" w14:paraId="4C50239C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38F941B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AC026464.3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4D5A7D1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9.924474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37EC2D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1.72E-33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51065F64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PRR5-ARHGAP8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7C8667A0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-11.1163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4B425F5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1.34E-21</w:t>
            </w:r>
          </w:p>
        </w:tc>
      </w:tr>
      <w:tr w:rsidR="008E1614" w:rsidRPr="003A10DB" w14:paraId="4ACDA53D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3972E87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PLXDC2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084C2FEA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9.904863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6DD6D6F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2.07E-14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6601629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SH3GL2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5E31641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-11.3319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7D8FF7A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5.37E-23</w:t>
            </w:r>
          </w:p>
        </w:tc>
      </w:tr>
      <w:tr w:rsidR="008E1614" w:rsidRPr="003A10DB" w14:paraId="2859A96B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4E48FEA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CHMP4C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615E69A4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9.880435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7E07A70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2.81E-14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069F60FB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CYTIP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2B5841E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-11.3929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73E4B75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2.17E-23</w:t>
            </w:r>
          </w:p>
        </w:tc>
      </w:tr>
      <w:tr w:rsidR="008E1614" w:rsidRPr="003A10DB" w14:paraId="1EA3E4D9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12C5459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LTF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350C666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9.868065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37C1A3D6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3.26E-14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1AB70C7B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AL117348.2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7B6685F3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-11.8153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72DAF1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3.72E-26</w:t>
            </w:r>
          </w:p>
        </w:tc>
      </w:tr>
      <w:tr w:rsidR="008E1614" w:rsidRPr="003A10DB" w14:paraId="0B461BE1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108F0F3C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MCF2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5B481F53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9.830304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78E6ABA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5.25E-14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4453690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AL160272.2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4EF1F3A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-11.9107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331D6F5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8.48E-27</w:t>
            </w:r>
          </w:p>
        </w:tc>
      </w:tr>
      <w:tr w:rsidR="008E1614" w:rsidRPr="003A10DB" w14:paraId="6AE9254C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1BA83918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SOX30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1FA30398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9.724491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4BCDA8B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1.90E-13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2BCDA3A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AC009070.1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0B0B581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-12.0031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4D3E5253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1.99E-27</w:t>
            </w:r>
          </w:p>
        </w:tc>
      </w:tr>
      <w:tr w:rsidR="008E1614" w:rsidRPr="003A10DB" w14:paraId="3CC57F76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0D48CB13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AC010531.1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3CA3521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9.595368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60924E4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9.07E-13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67D19331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LHFPL3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6E08AEB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-12.2772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5E24971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3.07E-29</w:t>
            </w:r>
          </w:p>
        </w:tc>
      </w:tr>
      <w:tr w:rsidR="008E1614" w:rsidRPr="003A10DB" w14:paraId="34F7614B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7FB7A27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TMIGD3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42E1805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9.453542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60051E8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5.74E-12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3F705511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AP001273.2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537C3FF8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-12.554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60AF0248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3.75E-31</w:t>
            </w:r>
          </w:p>
        </w:tc>
      </w:tr>
      <w:tr w:rsidR="008E1614" w:rsidRPr="003A10DB" w14:paraId="456E4CF1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115C4B9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ZNF423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1CCDD048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9.385737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1EBC1281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1.26E-11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301EA91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CNTNAP5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234ABDF7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-12.5898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05666CF3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2.10E-31</w:t>
            </w:r>
          </w:p>
        </w:tc>
      </w:tr>
      <w:tr w:rsidR="008E1614" w:rsidRPr="003A10DB" w14:paraId="3FBA7742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338A88E7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IFITM10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64B2C71B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9.350601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398D31B3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1.86E-11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78B8602A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GABRB1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544E17A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-12.6028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52EF41C1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1.80E-31</w:t>
            </w:r>
          </w:p>
        </w:tc>
      </w:tr>
      <w:tr w:rsidR="008E1614" w:rsidRPr="003A10DB" w14:paraId="1C5BA596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6F7DF943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SCN3A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4ED07AD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9.350601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F04B151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1.86E-11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621340E6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NDST4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17AD948B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-13.1093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79285BEE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5.52E-35</w:t>
            </w:r>
          </w:p>
        </w:tc>
      </w:tr>
      <w:tr w:rsidR="008E1614" w:rsidRPr="003A10DB" w14:paraId="65F1C55C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02EC232B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PACRG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380DDA86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9.350601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06851F7A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1.86E-11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3C1538C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AC003006.1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1530F421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-13.5869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12125FCC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2.59E-38</w:t>
            </w:r>
          </w:p>
        </w:tc>
      </w:tr>
      <w:tr w:rsidR="008E1614" w:rsidRPr="003A10DB" w14:paraId="0C563039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072D59BB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EFCC1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71D7FF5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9.332707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066BDDD1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2.28E-11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73293E5D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AC068533.4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104A72C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-14.3817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1321A22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5.03E-44</w:t>
            </w:r>
          </w:p>
        </w:tc>
      </w:tr>
      <w:tr w:rsidR="008E1614" w:rsidRPr="003A10DB" w14:paraId="373EB0A4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6184B8D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CLDN10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3BB3406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9.314588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66B9BF40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2.79E-11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7EEAD74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AL139300.1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1252E278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-15.4733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10C6D74F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1.05E-51</w:t>
            </w:r>
          </w:p>
        </w:tc>
      </w:tr>
      <w:tr w:rsidR="008E1614" w:rsidRPr="003A10DB" w14:paraId="6F78F545" w14:textId="77777777" w:rsidTr="0067596D">
        <w:trPr>
          <w:trHeight w:val="285"/>
          <w:jc w:val="center"/>
        </w:trPr>
        <w:tc>
          <w:tcPr>
            <w:tcW w:w="1838" w:type="dxa"/>
            <w:shd w:val="clear" w:color="auto" w:fill="auto"/>
            <w:noWrap/>
            <w:vAlign w:val="center"/>
            <w:hideMark/>
          </w:tcPr>
          <w:p w14:paraId="7B0B4D3B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FBP1</w:t>
            </w:r>
          </w:p>
        </w:tc>
        <w:tc>
          <w:tcPr>
            <w:tcW w:w="1254" w:type="dxa"/>
            <w:shd w:val="clear" w:color="auto" w:fill="auto"/>
            <w:noWrap/>
            <w:vAlign w:val="center"/>
            <w:hideMark/>
          </w:tcPr>
          <w:p w14:paraId="7B9EBF79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9.296238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14248CA8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3.42E-11</w:t>
            </w:r>
          </w:p>
        </w:tc>
        <w:tc>
          <w:tcPr>
            <w:tcW w:w="1623" w:type="dxa"/>
            <w:shd w:val="clear" w:color="auto" w:fill="auto"/>
            <w:noWrap/>
            <w:vAlign w:val="center"/>
            <w:hideMark/>
          </w:tcPr>
          <w:p w14:paraId="5934BAB5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RPL36A-HNRNPH2</w:t>
            </w:r>
          </w:p>
        </w:tc>
        <w:tc>
          <w:tcPr>
            <w:tcW w:w="1601" w:type="dxa"/>
            <w:shd w:val="clear" w:color="auto" w:fill="auto"/>
            <w:noWrap/>
            <w:vAlign w:val="center"/>
            <w:hideMark/>
          </w:tcPr>
          <w:p w14:paraId="56EB9C00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-15.7374</w:t>
            </w:r>
          </w:p>
        </w:tc>
        <w:tc>
          <w:tcPr>
            <w:tcW w:w="990" w:type="dxa"/>
            <w:shd w:val="clear" w:color="auto" w:fill="auto"/>
            <w:noWrap/>
            <w:vAlign w:val="center"/>
            <w:hideMark/>
          </w:tcPr>
          <w:p w14:paraId="27CC9B92" w14:textId="77777777" w:rsidR="008E1614" w:rsidRPr="003A10DB" w:rsidRDefault="008E1614" w:rsidP="0067596D">
            <w:pPr>
              <w:widowControl/>
              <w:spacing w:line="276" w:lineRule="auto"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3A10DB">
              <w:rPr>
                <w:rFonts w:eastAsia="宋体"/>
                <w:color w:val="000000"/>
                <w:kern w:val="0"/>
                <w:sz w:val="21"/>
                <w:szCs w:val="21"/>
              </w:rPr>
              <w:t>1.94E-53</w:t>
            </w:r>
          </w:p>
        </w:tc>
      </w:tr>
    </w:tbl>
    <w:p w14:paraId="0E6651FA" w14:textId="144334DB" w:rsidR="008E1614" w:rsidRPr="000E35E4" w:rsidRDefault="00BA43D3" w:rsidP="008E1614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Supplementary</w:t>
      </w:r>
      <w:r w:rsidR="00E2084D" w:rsidRPr="000E35E4">
        <w:rPr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T</w:t>
      </w:r>
      <w:r w:rsidR="00E2084D" w:rsidRPr="000E35E4">
        <w:rPr>
          <w:rFonts w:hint="eastAsia"/>
          <w:b/>
          <w:bCs/>
          <w:sz w:val="24"/>
          <w:szCs w:val="24"/>
        </w:rPr>
        <w:t>able</w:t>
      </w:r>
      <w:r w:rsidR="00E2084D" w:rsidRPr="000E35E4">
        <w:rPr>
          <w:b/>
          <w:bCs/>
          <w:sz w:val="24"/>
          <w:szCs w:val="24"/>
        </w:rPr>
        <w:t xml:space="preserve"> </w:t>
      </w:r>
      <w:r w:rsidR="002324F9">
        <w:rPr>
          <w:rFonts w:hint="eastAsia"/>
          <w:b/>
          <w:bCs/>
          <w:sz w:val="24"/>
          <w:szCs w:val="24"/>
        </w:rPr>
        <w:t>6</w:t>
      </w:r>
      <w:r w:rsidR="00E2084D">
        <w:rPr>
          <w:b/>
          <w:bCs/>
          <w:sz w:val="24"/>
          <w:szCs w:val="24"/>
        </w:rPr>
        <w:t>.</w:t>
      </w:r>
      <w:r w:rsidR="008E1614" w:rsidRPr="000E35E4">
        <w:rPr>
          <w:b/>
          <w:bCs/>
          <w:sz w:val="24"/>
          <w:szCs w:val="24"/>
        </w:rPr>
        <w:t xml:space="preserve"> Top 30 high and low expressions</w:t>
      </w:r>
      <w:r w:rsidR="000E35E4" w:rsidRPr="000E35E4">
        <w:rPr>
          <w:b/>
          <w:bCs/>
          <w:sz w:val="24"/>
          <w:szCs w:val="24"/>
        </w:rPr>
        <w:t xml:space="preserve"> of DEGs</w:t>
      </w:r>
      <w:r w:rsidR="008E1614" w:rsidRPr="000E35E4">
        <w:rPr>
          <w:rFonts w:hint="eastAsia"/>
          <w:b/>
          <w:bCs/>
          <w:sz w:val="24"/>
          <w:szCs w:val="24"/>
        </w:rPr>
        <w:t xml:space="preserve"> </w:t>
      </w:r>
      <w:r w:rsidR="000E35E4" w:rsidRPr="000E35E4">
        <w:rPr>
          <w:b/>
          <w:bCs/>
          <w:sz w:val="24"/>
          <w:szCs w:val="24"/>
        </w:rPr>
        <w:t>from</w:t>
      </w:r>
      <w:r w:rsidR="008E1614" w:rsidRPr="000E35E4">
        <w:rPr>
          <w:b/>
          <w:bCs/>
          <w:sz w:val="24"/>
          <w:szCs w:val="24"/>
        </w:rPr>
        <w:t xml:space="preserve"> </w:t>
      </w:r>
      <w:proofErr w:type="spellStart"/>
      <w:r w:rsidR="008E1614" w:rsidRPr="000E35E4">
        <w:rPr>
          <w:b/>
          <w:bCs/>
          <w:sz w:val="24"/>
          <w:szCs w:val="24"/>
        </w:rPr>
        <w:t>telcoytes</w:t>
      </w:r>
      <w:proofErr w:type="spellEnd"/>
      <w:r w:rsidR="008E1614" w:rsidRPr="000E35E4">
        <w:rPr>
          <w:b/>
          <w:bCs/>
          <w:sz w:val="24"/>
          <w:szCs w:val="24"/>
        </w:rPr>
        <w:t xml:space="preserve"> co-cultured with </w:t>
      </w:r>
      <w:r w:rsidR="000E35E4" w:rsidRPr="000E35E4">
        <w:rPr>
          <w:b/>
          <w:bCs/>
          <w:sz w:val="24"/>
          <w:szCs w:val="24"/>
        </w:rPr>
        <w:t xml:space="preserve">the MH97 </w:t>
      </w:r>
      <w:r w:rsidR="008E1614" w:rsidRPr="000E35E4">
        <w:rPr>
          <w:b/>
          <w:bCs/>
          <w:sz w:val="24"/>
          <w:szCs w:val="24"/>
        </w:rPr>
        <w:t>cell-line</w:t>
      </w:r>
      <w:r w:rsidR="000E35E4" w:rsidRPr="000E35E4">
        <w:rPr>
          <w:rFonts w:hint="eastAsia"/>
          <w:b/>
          <w:bCs/>
          <w:sz w:val="24"/>
          <w:szCs w:val="24"/>
        </w:rPr>
        <w:t xml:space="preserve"> </w:t>
      </w:r>
      <w:r w:rsidR="00D324F7" w:rsidRPr="000E35E4">
        <w:rPr>
          <w:rFonts w:hint="eastAsia"/>
          <w:b/>
          <w:bCs/>
          <w:sz w:val="24"/>
          <w:szCs w:val="24"/>
        </w:rPr>
        <w:t>c</w:t>
      </w:r>
      <w:r w:rsidR="00D324F7" w:rsidRPr="000E35E4">
        <w:rPr>
          <w:b/>
          <w:bCs/>
          <w:sz w:val="24"/>
          <w:szCs w:val="24"/>
        </w:rPr>
        <w:t xml:space="preserve">ompared to single </w:t>
      </w:r>
      <w:proofErr w:type="spellStart"/>
      <w:r w:rsidR="00D324F7" w:rsidRPr="000E35E4">
        <w:rPr>
          <w:b/>
          <w:bCs/>
          <w:sz w:val="24"/>
          <w:szCs w:val="24"/>
        </w:rPr>
        <w:t>tel</w:t>
      </w:r>
      <w:r w:rsidR="00721B27">
        <w:rPr>
          <w:rFonts w:hint="eastAsia"/>
          <w:b/>
          <w:bCs/>
          <w:sz w:val="24"/>
          <w:szCs w:val="24"/>
        </w:rPr>
        <w:t>oc</w:t>
      </w:r>
      <w:r w:rsidR="00D324F7" w:rsidRPr="000E35E4">
        <w:rPr>
          <w:b/>
          <w:bCs/>
          <w:sz w:val="24"/>
          <w:szCs w:val="24"/>
        </w:rPr>
        <w:t>ytes</w:t>
      </w:r>
      <w:proofErr w:type="spellEnd"/>
      <w:r w:rsidR="00D324F7" w:rsidRPr="000E35E4">
        <w:rPr>
          <w:b/>
          <w:bCs/>
          <w:sz w:val="24"/>
          <w:szCs w:val="24"/>
        </w:rPr>
        <w:t>.</w:t>
      </w:r>
    </w:p>
    <w:p w14:paraId="1963698C" w14:textId="77777777" w:rsidR="008E1614" w:rsidRDefault="008E1614" w:rsidP="00FD53C3">
      <w:pPr>
        <w:rPr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7"/>
        <w:gridCol w:w="1419"/>
        <w:gridCol w:w="1135"/>
        <w:gridCol w:w="1420"/>
        <w:gridCol w:w="3485"/>
      </w:tblGrid>
      <w:tr w:rsidR="002324F9" w:rsidRPr="00871B2A" w14:paraId="207B3D4E" w14:textId="77777777" w:rsidTr="002324F9">
        <w:trPr>
          <w:trHeight w:val="285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BB74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ONTOLOGY</w:t>
            </w:r>
          </w:p>
        </w:tc>
        <w:tc>
          <w:tcPr>
            <w:tcW w:w="85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2CEA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ID</w:t>
            </w:r>
          </w:p>
          <w:p w14:paraId="02CF78F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</w:p>
          <w:p w14:paraId="6C5FBB4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68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1353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Description</w:t>
            </w:r>
          </w:p>
          <w:p w14:paraId="5683716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</w:p>
          <w:p w14:paraId="0BA2178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</w:p>
        </w:tc>
        <w:tc>
          <w:tcPr>
            <w:tcW w:w="85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DFFE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p.</w:t>
            </w:r>
          </w:p>
          <w:p w14:paraId="6AFECA3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adjust</w:t>
            </w:r>
          </w:p>
        </w:tc>
        <w:tc>
          <w:tcPr>
            <w:tcW w:w="209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0412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  <w:proofErr w:type="spellStart"/>
            <w:r w:rsidRPr="00871B2A"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  <w:t>GeneID</w:t>
            </w:r>
            <w:proofErr w:type="spellEnd"/>
          </w:p>
          <w:p w14:paraId="5DF120C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</w:p>
          <w:p w14:paraId="0684674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b/>
                <w:bCs/>
                <w:color w:val="000000"/>
                <w:kern w:val="0"/>
                <w:sz w:val="21"/>
                <w:szCs w:val="21"/>
              </w:rPr>
            </w:pPr>
          </w:p>
        </w:tc>
      </w:tr>
      <w:tr w:rsidR="002324F9" w:rsidRPr="00871B2A" w14:paraId="08008BCE" w14:textId="77777777" w:rsidTr="002324F9">
        <w:trPr>
          <w:trHeight w:val="285"/>
        </w:trPr>
        <w:tc>
          <w:tcPr>
            <w:tcW w:w="510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B8E6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2368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GO:0007601</w:t>
            </w:r>
          </w:p>
        </w:tc>
        <w:tc>
          <w:tcPr>
            <w:tcW w:w="68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25BE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visual perception</w:t>
            </w:r>
          </w:p>
        </w:tc>
        <w:tc>
          <w:tcPr>
            <w:tcW w:w="855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C0FE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7.0309E-05</w:t>
            </w:r>
          </w:p>
        </w:tc>
        <w:tc>
          <w:tcPr>
            <w:tcW w:w="209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98E9A" w14:textId="5B992D50" w:rsidR="002324F9" w:rsidRPr="002324F9" w:rsidRDefault="002324F9" w:rsidP="002324F9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CRYBB2/SLITRK6/CPLX4/CRB1/CACNB2/CACNA2D4/CNGA1/ATXN7/CABP1/GNAT2/COL11A1/PRCD/SLC24A2/LUM/ABLIM1/PDE6A/EYS/ARR3/USH2A/MIP/RPGRIP1/TACSTD2/TH/RCVRN/EYA4/KRT12/RPE65/CRB2/CRYBA4/CRYGN/LRAT/GJA10/TULP2/RIMS1/GUCY2F</w:t>
            </w:r>
          </w:p>
        </w:tc>
      </w:tr>
      <w:tr w:rsidR="002324F9" w:rsidRPr="00871B2A" w14:paraId="15DCCAFA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18001A0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6F26CB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GO:0050953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D42300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 xml:space="preserve">sensory perception 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of light stimulus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5F3869A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7.0309E-05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23B37D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CRYBB2/SLITRK6/CPLX4/CRB1/CACNB2/CACNA2D4/CNGA1/ATXN7/CABP1/GNAT2/COL11A1/PRCD/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SLC24A2/LUM/ABLIM1/PDE6A/EYS/ARR3/USH2A/MIP/RPGRIP1/TACSTD2/TH/RCVRN/EYA4/KRT12/RPE65/CRB2/CRYBA4/CRYGN/LRAT/GJA10/TULP2/RIMS1/GUCY2F</w:t>
            </w:r>
          </w:p>
          <w:p w14:paraId="04D90D3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</w:p>
        </w:tc>
      </w:tr>
      <w:tr w:rsidR="002324F9" w:rsidRPr="00871B2A" w14:paraId="0CD580B6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263A40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399484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GO:0098742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A76EFE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cell-cell adhesion via plasma-membrane adhesion molecules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FDDA95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0.00069445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5B71CB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CLDN10/CDH12/CLDN20/DSC3/CRB1/CLDN9/CLDN22/CDH1/NECTIN4/SLITRK2/CNTN2/PLXNB3/RET/APOA1/PCDHA1/PCDHA7/CDH5/FAT2/CLDN11/CADM1/CEACAM1/CDHR5/FLRT3/PCDHA3/CDH16/PCDHA8/PCDHA2/PCDHAC2/CRB2/IGFN1/PCDHA10/CDH17/SPARCL1/VSTM2L/PCDHAC1/PCDHA5/UNC5D/DAB1</w:t>
            </w:r>
          </w:p>
        </w:tc>
      </w:tr>
      <w:tr w:rsidR="002324F9" w:rsidRPr="00871B2A" w14:paraId="5AE0EBF8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5B76CB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8D2242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GO:0007156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0C1182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homophilic cell adhesion via plasma membrane adhesion molecules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AC9387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0.01022127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486DC1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</w:p>
          <w:p w14:paraId="34B6D33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CDH12/DSC3/CDH1/NECTIN4/CNTN2/PLXNB3/RET/PCDHA1/PCDHA7/CDH5/FAT2/CADM1/CEACAM1/CDHR5/PCDHA3/CDH16/PCDHA8/PCDHA2/PCDHAC2/IGFN1/PCDHA10/CDH17/VSTM2L/PCDHAC1/PCDHA5</w:t>
            </w:r>
          </w:p>
          <w:p w14:paraId="64D1FC4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</w:p>
          <w:p w14:paraId="66C765E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</w:p>
          <w:p w14:paraId="0A9D981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</w:p>
        </w:tc>
      </w:tr>
      <w:tr w:rsidR="002324F9" w:rsidRPr="00871B2A" w14:paraId="1ED7237D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1C970B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7F624B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GO:0042445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8EAC96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hormone metabolic process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523D9E9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0.01587873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0F9810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ASMT/SRD5A2/SULT1B1/AANAT/AWAT2/DUOXA1/CYP1A2/SLC30A8/CYP21A2/WNT4/LHB/IYD/ACE/CORIN/TCF7L2/DHRS2/CYP2C18/CYP2C9/PLEKHA1/IL4I1/EDNRB/CYP46A1/CYP3A7/HSD3B2/CGA/RPE65/DPP4/LRAT/ADH4/UGT1A8</w:t>
            </w:r>
          </w:p>
        </w:tc>
      </w:tr>
      <w:tr w:rsidR="002324F9" w:rsidRPr="00871B2A" w14:paraId="1894F335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E792C4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9A39C2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GO:0051480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4AA0BD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regulation of cytosolic calcium ion concentration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2A93F24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0.01762388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08C2146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FFAR4/SLC24A4/AVPR1B/CACNB2/AGT/FZD9/GNA15/TACR1/CAPN3/PTPN6/RIC3/TRPM2/CD38/RYR3/CCR1/GRIA1/KISS1/SLC24A2/EDNRB/CXCL10/CCR7/GP5/TMBIM6/GPR55/GP1BA/ADRA1D/CX3CR1/CEMIP/TMEM178A/C5AR1/CXCR3/CNR1/TAC1/FPR2/CCR9/GLP1R/TRPA1/RYR1/EPO/NTSR1</w:t>
            </w:r>
          </w:p>
        </w:tc>
      </w:tr>
      <w:tr w:rsidR="002324F9" w:rsidRPr="00871B2A" w14:paraId="11D63621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2542F88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545C07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GO:0034754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FF66D0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cellular hormone metabolic process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BC080E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0.01762388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31EDB7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ASMT/SRD5A2/AANAT/AWAT2/CYP1A2/CYP21A2/WNT4/LHB/DHRS2/CYP2C18/CYP2C9/PLEKHA1/IL4I1/EDNRB/CYP46A1/CYP3A7/HSD3B2/RPE65/LRAT/ADH4/UGT1A8</w:t>
            </w:r>
          </w:p>
        </w:tc>
      </w:tr>
      <w:tr w:rsidR="002324F9" w:rsidRPr="00871B2A" w14:paraId="20629FEE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1E757E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0324BA9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GO:0015718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3174C7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monocarboxylic acid transport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FDD0C4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0.01762388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E2D069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CES1/SLC16A9/SLC16A8/AVPR1B/SLC16A11/ACE/SLC10A6/SLC16A6/SLC16A1/PTGES/MYC/SLC6A13/SLC6A12/CEACAM1/SLCO1A2/PLA2G12B/NTSR1/SLC5A8/SLC22A3</w:t>
            </w:r>
          </w:p>
        </w:tc>
      </w:tr>
      <w:tr w:rsidR="002324F9" w:rsidRPr="00871B2A" w14:paraId="7BF7F09D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29E359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0A7BC52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GO:0007204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947C32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positive regulation of cytosolic calcium ion concentration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115EF3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0.02004227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18810C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FFAR4/SLC24A4/AVPR1B/CACNB2/AGT/GNA15/TACR1/CAPN3/PTPN6/RIC3/TRPM2/CD38/RYR3/CCR1/KISS1/SLC24A2/EDNRB/CXCL10/CCR7/GP5/TMBIM6/GPR55/GP1BA/ADRA1D/CX3CR1/CEMIP/C5AR1/CXCR3/CNR1/TAC1/FPR2/CCR9/GLP1R/TRPA1/RYR1/EPO/NTSR1</w:t>
            </w:r>
          </w:p>
        </w:tc>
      </w:tr>
      <w:tr w:rsidR="002324F9" w:rsidRPr="000F0822" w14:paraId="0BFB782C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1D6A6D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2CAED2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GO:0050909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DF8DEC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sensory perception of taste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5F87BB4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0.02004227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5279E94" w14:textId="77777777" w:rsidR="002324F9" w:rsidRPr="00BA43D3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</w:pPr>
            <w:r w:rsidRPr="00BA43D3"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  <w:t>FFAR4/TAS1R1/TRPM5/PIP/PLCB2/GNAT2/CST2/TAS2R40/TAS2R60/TAS2R9/GNG13/NPY/TAS2R7</w:t>
            </w:r>
          </w:p>
        </w:tc>
      </w:tr>
      <w:tr w:rsidR="002324F9" w:rsidRPr="00871B2A" w14:paraId="60638229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493DF2B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8965D2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GO:0010817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6B80A43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regulation of hormone levels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4128C64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0.02247318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44B1B4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SMT/SRD5A2/SULT1B1/FFAR4/BRSK2/AANAT/AWAT2/DUOXA1/CYP1A2/SLC30A8/PDX1/FOXA2/CYP21A2/AGT/VGF/TACR1/WNT4/LHB/IYD/ACE/SLC16A1/CORIN/TCF7L2/TRPM2/DHRS2/SLC7A5/CD38/CYP2C18/CYP2C9/PLEKHA1/IL4I1/KISS1/HCAR2/EDNRB/CYP46A1/ACVR1C/CYP3A7/MC4R/OSM/CNR1/HSD3B2/CGA/RPE65/ABCC8/DPP4/LRAT/ADH4/GRP/CLTRN/UGT1A8</w:t>
            </w:r>
          </w:p>
        </w:tc>
      </w:tr>
      <w:tr w:rsidR="002324F9" w:rsidRPr="00871B2A" w14:paraId="7BB8A1DE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4853E4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6B30C6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GO:0050908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DEF806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detection of light stimulus involved in visual perception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81D664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0.03900178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AE985A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CRB1/CACNA2D4/GNAT2/EYS/RPE65/GJA10/GUCY2F</w:t>
            </w:r>
          </w:p>
        </w:tc>
      </w:tr>
      <w:tr w:rsidR="002324F9" w:rsidRPr="00871B2A" w14:paraId="6936BD6B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526B1D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880759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GO:0050962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32D0E6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 xml:space="preserve">detection of light stimulus involved 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in sensory perception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28D933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0.03900178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C55F8C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CRB1/CACNA2D4/GNAT2/EYS/RPE65/GJA10/GUCY2F</w:t>
            </w:r>
          </w:p>
        </w:tc>
      </w:tr>
      <w:tr w:rsidR="002324F9" w:rsidRPr="000F0822" w14:paraId="31C62873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40D8FC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750CFC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GO:0045777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240F2D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positive regulation of blood pressure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0B2111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0.04637505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A470637" w14:textId="77777777" w:rsidR="002324F9" w:rsidRPr="00BA43D3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</w:pPr>
            <w:r w:rsidRPr="00BA43D3"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  <w:t>OR51E2/AGT/TACR1/ADRB1/ACE/TAC3/ADRA1D/CNR1/GLP1R</w:t>
            </w:r>
          </w:p>
        </w:tc>
      </w:tr>
      <w:tr w:rsidR="002324F9" w:rsidRPr="00871B2A" w14:paraId="473E3D35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1A0A8DA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1E9439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GO:0007271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CD3D93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synaptic transmission, cholinergic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641047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0.04854194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7565D1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CHRNG/TACR1/CHRNB4/CHRM3/RIC3/CHRNA3/CHRNA6/CHRNA7</w:t>
            </w:r>
          </w:p>
        </w:tc>
      </w:tr>
      <w:tr w:rsidR="002324F9" w:rsidRPr="00871B2A" w14:paraId="610B3967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9BEEBD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C6ADC9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GO:0055074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A9E6BB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calcium ion homeostasis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A9849D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0.05134265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0F55939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FFAR4/SLC24A4/AVPR1B/CACNB2/ATP13A4/AGT/FZD9/GNA15/TACR1/CAPN3/PTPN6/RIC3/TRPM2/CD38/RYR3/CDH5/CCR1/GRIA1/KISS1/SLC24A2/EDNRB/CXCL10/CCR7/GP5/TMBIM6/GPR55/GP1BA/ADRA1D/CX3CR1/FATE1/CEMIP/CHRNA7/TMEM178A/C5AR1/GCM2/CXCR3/CNR1/TAC1/FPR2/CCR9/GLP1R/TRPA1/RYR1/EPO/NTSR1/SGCD</w:t>
            </w:r>
          </w:p>
        </w:tc>
      </w:tr>
      <w:tr w:rsidR="002324F9" w:rsidRPr="00871B2A" w14:paraId="0ECBB797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6A61DC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DD2253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GO:0006874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1EA0CA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cellular calcium ion homeostasis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AF4A84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0.05134265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6E79F0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FFAR4/SLC24A4/AVPR1B/CACNB2/ATP13A4/AGT/FZD9/GNA15/TACR1/CAPN3/PTPN6/RIC3/TRPM2/CD38/RYR3/CDH5/CCR1/GRIA1/KISS1/SLC24A2/EDNRB/CXCL10/CCR7/GP5/TMBIM6/GPR55/GP1BA/ADRA1D/CX3CR1/FATE1/CEMIP/CHRNA7/TMEM178A/C5AR1/GCM2/CXCR3/CNR1/TAC1/FPR2/CCR9/GLP1R/TRPA1/RYR1/EPO/NTSR1</w:t>
            </w:r>
          </w:p>
        </w:tc>
      </w:tr>
      <w:tr w:rsidR="002324F9" w:rsidRPr="00871B2A" w14:paraId="00C70063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84EE79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61817A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GO:0003018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5501C3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vascular process in circulatory system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D5631F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0.05134265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EC759A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ANGPT1/HRH2/DBH/AVPR1B/AGT/TACR1/ADRB1/CHRM3/ACE/SLC16A1/SLC6A13/KCNMB1/SLC7A5/CD38/GUCY1A1/CDH5/SLC5A3/LEPR/EDNRB/CEACAM1/ADRA1D/SLC7A2/UTS2R/SLC6A20/ABCC8/TJP3/SLC6A9/SLC6A4/SLC22A3/SH3GL2</w:t>
            </w:r>
          </w:p>
        </w:tc>
      </w:tr>
      <w:tr w:rsidR="002324F9" w:rsidRPr="00871B2A" w14:paraId="1ABAF3A9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D66899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1B9457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GO:0042269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BAAC2E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 xml:space="preserve">regulation of natural killer cell mediated 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cytotoxicity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1047F4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0.05134265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4945CD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HAVCR2/NCR3/CD160/CADM1/CEACAM1/KLRC4/CLEC12B/SLAMF6/PIK3R6/KLRK1</w:t>
            </w:r>
          </w:p>
        </w:tc>
      </w:tr>
      <w:tr w:rsidR="002324F9" w:rsidRPr="00871B2A" w14:paraId="53B8714A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1122536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CE6EC1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GO:0007200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1FCEFD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phospholipase C-activating G protein-coupled receptor signaling pathway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F8B280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0.0563934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88BBC0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FFAR4/AGT/GNA15/TACR1/PLCB2/P2RY11/KISS1/EDNRB/GPR55/ADRA1D/CX3CR1/C5AR1/CHRM1/GNG13/FPR2/GRP</w:t>
            </w:r>
          </w:p>
        </w:tc>
      </w:tr>
      <w:tr w:rsidR="002324F9" w:rsidRPr="00871B2A" w14:paraId="1AE045DC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5DF188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3ABD859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GO:0046942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3BA6CF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carboxylic acid transport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1F3E0C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0.05793604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4040FD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CES1/SLC16A9/SLC16A8/AVPR1B/SLC16A11/AGT/ACE/SLC10A6/SLC16A6/SLC16A1/SLC26A1/PTGES/MYC/SLC25A2/SLC6A13/SLC7A5/SLC26A7/SLC6A12/LRRC8D/CEACAM1/SLC7A2/SLCO1A2/SLC6A20/SLC35D3/SLC26A9/PLA2G12B/SLC6A9/NTSR1/SLC5A8/CLTRN/SLC22A3</w:t>
            </w:r>
          </w:p>
        </w:tc>
      </w:tr>
      <w:tr w:rsidR="002324F9" w:rsidRPr="00871B2A" w14:paraId="4F3EA1D3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28E4B67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93950F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GO:0003044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6E3199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regulation of systemic arterial blood pressure mediated by a chemical signal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159D99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0.06212212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EFCB1D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AVPR1B/OR51E2/AGT/TACR1/ADRB1/ACE/CORIN/SUCNR1/EDNRB/ADRA1D</w:t>
            </w:r>
          </w:p>
        </w:tc>
      </w:tr>
      <w:tr w:rsidR="002324F9" w:rsidRPr="00871B2A" w14:paraId="114E47FA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0D3020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A00BED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GO:0042391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9A6668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regulation of membrane potential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FB8C8E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0.06212212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F00EB4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SCN3A/CACNA1I/KCNH2/HCN1/GRIN3A/SCN4A/SLC24A4/CHRNG/CACNB2/KCNK4/KCNE1/SEZ6/FZD9/GNA15/MEF2C/TACR1/CHRNB4/ADRB1/MAPK8IP2/MYC/CHRNA3/SMAD7/FGF13/GRIA1/KCNK9/CHRNA6/KCTD7/CHRNA7/DCN/CHRM1/CNR1/KCNJ5/RIMS4/CNR2/GLRA2/KCNK5/RIMS1/KCND3/NTSR1/GRIA3/KCNH8/GABRB1</w:t>
            </w:r>
          </w:p>
        </w:tc>
      </w:tr>
      <w:tr w:rsidR="002324F9" w:rsidRPr="00871B2A" w14:paraId="4DFA40F6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32C052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ACF9AD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GO:0009582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974F25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detection of abiotic stimulus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682E81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0.06212212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70DF84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SLC24A4/CRB1/STRC/KCNK4/CACNA2D4/TACR1/GNAT2/COL11A1/SLC24A2/EYS/ANO3/RCVRN/SAG/TAC1/RPE65/TRPA1/GJA10/NTSR1/GUCY2F</w:t>
            </w:r>
          </w:p>
        </w:tc>
      </w:tr>
      <w:tr w:rsidR="002324F9" w:rsidRPr="00871B2A" w14:paraId="6E73F666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149B0BA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B1B3A9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GO:0072503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EA4B2A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cellular divalent inorganic cation homeostasis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F65FEF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0.06320787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6F41FC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FFAR4/SLC24A4/SLC39A4/SLC30A8/AVPR1B/CACNB2/ATP13A4/AGT/FZD9/GNA15/TACR1/CAPN3/PTPN6/RIC3/TRPM2/CD38/RYR3/CDH5/CCR1/GRIA1/KISS1/SLC24A2/EDNRB/CXCL10/CCR7/GP5/TMBIM6/GPR55/GP1BA/ADRA1D/CX3CR1/FATE1/CEMIP/CHRNA7/TMEM178A/C5AR1/GCM2/CXCR3/CNR1/TAC1/FPR2/CCR9/GLP1R/TRPA1/RYR1/EPO/NTSR1</w:t>
            </w:r>
          </w:p>
        </w:tc>
      </w:tr>
      <w:tr w:rsidR="002324F9" w:rsidRPr="00871B2A" w14:paraId="28E5101E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1C0907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0373880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GO:0015711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236BAE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organic anion transport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8AC1C0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0.06320787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DBB638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CES1/SLC16A9/SLC16A8/AVPR1B/SLC16A11/AGT/SLC52A3/ACE/SLC10A6/SLC16A6/SLC16A1/SLC26A1/PTGES/MYC/SLC25A2/SLC6A13/SLC7A5/SLC26A7/SLC6A12/LRRC8D/CEACAM1/SLC4A9/SLC7A2/SLCO1A2/SLC4A1/SLC6A20/SLC35D3/SLC17A9/SLC26A9/CA4/PLA2G12B/SLC6A9/MGST1/NTSR1/SLC5A8/CLTRN/SLC22A3</w:t>
            </w:r>
          </w:p>
        </w:tc>
      </w:tr>
      <w:tr w:rsidR="002324F9" w:rsidRPr="00871B2A" w14:paraId="20C52970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6A8054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6E0098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GO:0007218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BD96C0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neuropeptide signaling pathway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5F135F4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0.06366741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053A185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NPY4R2/SORCS2/RXFP4/RXFP3/NPW/PTGDR2/TAC3/NPB/CYSLTR2/UTS2R/TAC1/NPY/GLRA2/GRP/NTSR1/NXPH2</w:t>
            </w:r>
          </w:p>
        </w:tc>
      </w:tr>
      <w:tr w:rsidR="002324F9" w:rsidRPr="00871B2A" w14:paraId="4E2CFAD1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46D3610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363D9A3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GO:1903522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451051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regulation of blood circulation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33C510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0.06366741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BFCD96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TMIGD3/HRH2/KCNH2/ADORA3/BMP10/DBH/AVPR1B/CACNB2/KCNE1/MYL4/AGT/TACR1/ADRB1/CHRM3/ACE/CORIN/GJD3/SMAD7/CD38/CELF2/FGF13/EDNRB/ADRA1D/TH/HEY2/GLP1R/KCNJ5/MYL2/KCND3</w:t>
            </w:r>
          </w:p>
        </w:tc>
      </w:tr>
      <w:tr w:rsidR="002324F9" w:rsidRPr="00871B2A" w14:paraId="5DC393B5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2E9EF8D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3BC626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GO:0006814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D1832F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sodium ion transport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468A30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0.06676703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D43D15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SCN3A/CACNA1I/HCN1/TRPM5/SLC6A19/SCN4A/SLC13A4/SLC24A4/SCNN1A/SLC10A6/TRPM2/SLC6A13/SLC5A4/SLC5A3/FGF13/SLC24A2/EDNRB/SLC6A12/SLC4A9/CNTN1/SLC6A20/PRSS8/NKAIN1/SLC6A9/ASIC5/SLC6A4/SLC5A11/SLC5A8</w:t>
            </w:r>
          </w:p>
        </w:tc>
      </w:tr>
      <w:tr w:rsidR="002324F9" w:rsidRPr="00871B2A" w14:paraId="761258CD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306662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7892F5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GO:0002715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4E9382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 xml:space="preserve">regulation of natural killer cell 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mediated immunity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21B0D9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0.06676703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2E4941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HAVCR2/NCR3/CD160/CADM1/CEACAM1/KLRC4/CLEC12B/SLAMF6/PIK3R6/KLRK1</w:t>
            </w:r>
          </w:p>
        </w:tc>
      </w:tr>
      <w:tr w:rsidR="002324F9" w:rsidRPr="00871B2A" w14:paraId="64287DD0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8E5998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B3F76A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GO:0019722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CB6ED3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calcium-mediated signaling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0B7DC1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0.07225799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883D25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IRGM/TMEM100/TRPM5/SLC24A4/CHRM3/PTGDR2/TRPM2/NFATC2/CD22/P2RY11/SULT1A4/NUDT4/CCR1/EDNRB/CCR7/CX3CR1/CCL20/CXCR3/BHLHA15/NFATC1/FPR2/CCR9/MYOZ2/SGCD</w:t>
            </w:r>
          </w:p>
        </w:tc>
      </w:tr>
      <w:tr w:rsidR="002324F9" w:rsidRPr="00871B2A" w14:paraId="3515AA0F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06F7AB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FC411C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GO:0019932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FEAE1D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second-messenger-mediated signaling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0E63B7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0.07529393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B84EA1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IRGM/TMEM100/FFAR4/TRPM5/SLC24A4/NPPC/PDX1/OR51E2/AGT/CHRM3/PTGDR2/TRPM2/NFATC2/CD22/P2RY11/SULT1A4/GUCY1A1/NUDT4/CCR1/EDNRB/CCR7/CX3CR1/CCL20/CXCR3/BHLHA15/NFATC1/FPR2/CCR9/GLP1R/MYOZ2/GUCY2F/SGCD</w:t>
            </w:r>
          </w:p>
        </w:tc>
      </w:tr>
      <w:tr w:rsidR="002324F9" w:rsidRPr="000F0822" w14:paraId="5C30CB66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1B29C75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CD1D9F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GO:0050912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9A3551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detection of chemical stimulus involved in sensory perception of taste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5A02FE1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0.08260345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FDB53F6" w14:textId="77777777" w:rsidR="002324F9" w:rsidRPr="00BA43D3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</w:pPr>
            <w:r w:rsidRPr="00BA43D3"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  <w:t>FFAR4/TAS1R1/PIP/PLCB2/GNAT2/CST2/TAS2R40/TAS2R9/TAS2R7</w:t>
            </w:r>
          </w:p>
        </w:tc>
      </w:tr>
      <w:tr w:rsidR="002324F9" w:rsidRPr="00871B2A" w14:paraId="4F9ACE8B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6F7E96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FC152E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GO:1903429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69757B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regulation of cell maturation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70DE16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0.08998719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A8DDE6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WEE2/TBX6/NPPC/RET/EDNRB/TCP11X1</w:t>
            </w:r>
          </w:p>
        </w:tc>
      </w:tr>
      <w:tr w:rsidR="002324F9" w:rsidRPr="00871B2A" w14:paraId="7D738522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0F2874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33BC3D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GO:0019098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6D6142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reproductive behavior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DCF44B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0.09307661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38C6E6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DBH/VGF/TACR1/MAPK8IP2/EDNRB/TH/CNR1/TAC1/SLC6A4</w:t>
            </w:r>
          </w:p>
        </w:tc>
      </w:tr>
      <w:tr w:rsidR="002324F9" w:rsidRPr="00871B2A" w14:paraId="1CC604C3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3C759E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1D0797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GO:0006936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5CF8FF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muscle contraction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6D294C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0.096975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7A269E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KCNH2/SCN4A/NPNT/BMP10/CHRNG/CACNB2/KCNE1/MYL4/STAC3/AGT/TACR1/CHRNB4/CHRM3/MYOM3/CCDC78/PGAM2/MYOM2/CRYAB/TMOD4/CHRNA3/MYLK2/SMAD7/CD38/GUCY1A1/FGF13/EDNRB/ACTA1/SGCA/KCNJ5/PVALEF/MYL2/RYR1/MYH2/KCND3/SGCD</w:t>
            </w:r>
          </w:p>
        </w:tc>
      </w:tr>
      <w:tr w:rsidR="002324F9" w:rsidRPr="000F0822" w14:paraId="595E678A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3B15CA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63BFB6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GO:0006586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629B4E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proofErr w:type="spellStart"/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indolalkylamine</w:t>
            </w:r>
            <w:proofErr w:type="spellEnd"/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 xml:space="preserve"> metabolic process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90DEB3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0.09793335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6049895" w14:textId="77777777" w:rsidR="002324F9" w:rsidRPr="00BA43D3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</w:pPr>
            <w:r w:rsidRPr="00BA43D3"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  <w:t>ASMT/AANAT/IL4I1/TDO2/IDO1</w:t>
            </w:r>
          </w:p>
        </w:tc>
      </w:tr>
      <w:tr w:rsidR="002324F9" w:rsidRPr="00871B2A" w14:paraId="4B7040B5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15B70A0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A09644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GO:0060047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5598DB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heart contraction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79E00E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0.09793335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395F8A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TMIGD3/KCNH2/ADORA3/BMP10/CACNB2/SGCG/KCNE1/MYL4/AGT/ADRB1/ACE/CORIN/GATA6/GJD3/MYLK2/SMAD7/CELF2/FGF13/EDNRB/ADRA1D/TH/HEY2/GLP1R/KCNJ5/MYL2/KCND3/SGCD</w:t>
            </w:r>
          </w:p>
        </w:tc>
      </w:tr>
      <w:tr w:rsidR="002324F9" w:rsidRPr="00871B2A" w14:paraId="2979B20F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2C6F422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BP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348FF2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GO:0098656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627124C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anion transmembrane transport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299BD2B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0.09793335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9EE63D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SLC13A4/SLC16A8/SLC24A4/SLC16A11/AGT/SLC16A1/SLC26A1/MYC/SLC25A2/SLC6A13/SLC7A5/SLC26A7/SLC24A2/LRRC8D/SLC4A9/SLC7A2/ANO3/SLC4A1/SLC6A20/SLC35D3/SLC26A9/SLC6A9/GLRA2/NTSR1/SLC5A8/CLTRN/GABRB1</w:t>
            </w:r>
          </w:p>
        </w:tc>
      </w:tr>
      <w:tr w:rsidR="002324F9" w:rsidRPr="00871B2A" w14:paraId="2F95A47D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CB0B9B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CC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2D0D01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GO:0034702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FCC91F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ion channel complex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608C21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0.0006601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90AD4E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SCN3A/CACNA1I/KCNH2/HCN1/BEST4/GRIN3A/SCN4A/LRRC26/KCNA7/CACNB2/KCNK4/KCNE1/STAC3/CACNA2D4/CHRNB4/SCNN1A/CNGA1/TMEM262/KCNAB1/KCNQ5/CHRNA3/KCNMB1/RYR3/SLC5A3/GRIA1/LRRC8D/CHRNA6/KCNQ4/CHRNA7/TTYH1/CNGA4/ABCC8/KCNJ5/SHISA8/RYR1/GLRA2/KCND3/GRIA3/GABRB1</w:t>
            </w:r>
          </w:p>
        </w:tc>
      </w:tr>
      <w:tr w:rsidR="002324F9" w:rsidRPr="00871B2A" w14:paraId="3EC8C840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1AD426D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CC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7E3520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GO:0034703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6CFF39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cation channel complex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2C2035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0.00345492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807D02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SCN3A/CACNA1I/KCNH2/HCN1/GRIN3A/SCN4A/LRRC26/KCNA7/CACNB2/KCNK4/KCNE1/STAC3/CACNA2D4/SCNN1A/CNGA1/TMEM262/KCNAB1/KCNQ5/KCNMB1/RYR3/SLC5A3/GRIA1/KCNQ4/CNGA4/ABCC8/KCNJ5/SHISA8/RYR1/KCND3/GRIA3</w:t>
            </w:r>
          </w:p>
        </w:tc>
      </w:tr>
      <w:tr w:rsidR="002324F9" w:rsidRPr="00871B2A" w14:paraId="6F6E5F72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7B70A8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CC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041CB21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GO:0009925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BE9FC2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basal plasma membrane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A7AE9B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0.01033542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864D5E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ST14/SLC16A8/TSHR/MEGF11/CHRM3/ACE/SLC16A1/MST1R/MLC1/SLC26A1/SLC6A13/SLC7A5/CD38/CLCA2/AQP4/SLC26A7/LEPR/CADM1/CEACAM1/SLC4A9/MAP7/KCNQ4/C5AR1/CDH16/TACSTD2/SLC4A1/S100G/NKD2/SLC6A9/CDH17/FRMPD2</w:t>
            </w:r>
          </w:p>
        </w:tc>
      </w:tr>
      <w:tr w:rsidR="002324F9" w:rsidRPr="00871B2A" w14:paraId="783FCC28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8508D8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CC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5524A4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GO:0045178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0F8AF0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basal part of cell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5F60927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0.01033542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6DEB12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ST14/SLC16A8/TSHR/MEGF11/CHRM3/ACE/SLC16A1/MST1R/MLC1/SLC26A1/SLC6A13/SLC7A5/CD38/CLCA2/AQP4/SLC26A7/LEPR/CLDN11/CADM1/CEACAM1/SLC4A9/M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AP7/KCNQ4/C5AR1/CDH16/TACSTD2/SLC4A1/S100G/NKD2/SLC6A9/CDH17/FRMPD2</w:t>
            </w:r>
          </w:p>
        </w:tc>
      </w:tr>
      <w:tr w:rsidR="002324F9" w:rsidRPr="00871B2A" w14:paraId="6DB469FE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42881F4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CC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B25C81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GO:0001669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37991D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acrosomal vesicle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9DBBDC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0.01033542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E0CD78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TMEM95/DKKL1/TSSK2/STK31/SCNN1A/ACRBP/TSSK4/TEKT3/IQUB/IL4I1/NCF2/TEX22/TSSK1B/PRSS37/PLA1A/CFAP65/TCP11X1/EQTN/GLIPR1L1</w:t>
            </w:r>
          </w:p>
        </w:tc>
      </w:tr>
      <w:tr w:rsidR="002324F9" w:rsidRPr="00871B2A" w14:paraId="5764D4C3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D53385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CC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3CA4962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GO:1990351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121336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transporter complex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41BCE89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0.0255278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0733558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SCN3A/CACNA1I/KCNH2/HCN1/BEST4/GRIN3A/SCN4A/LRRC26/KCNA7/CACNB2/KCNK4/KCNE1/STAC3/CACNA2D4/CHRNB4/SCNN1A/CNGA1/TMEM262/KCNAB1/KCNQ5/CHRNA3/KCNMB1/RYR3/SLC5A3/TMEM30A/GRIA1/LRRC8D/ATP10B/CHRNA6/KCNQ4/CHRNA7/TTYH1/CNGA4/ABCC8/KCNJ5/SHISA8/RYR1/GLRA2/KCND3/GRIA3/GABRB1</w:t>
            </w:r>
          </w:p>
        </w:tc>
      </w:tr>
      <w:tr w:rsidR="002324F9" w:rsidRPr="00871B2A" w14:paraId="6D9C9AB2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24329E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CC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5ACA1A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GO:1902495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AC21F6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transmembrane transporter complex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43B214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0.02664276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B77CA6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SCN3A/CACNA1I/KCNH2/HCN1/BEST4/GRIN3A/SCN4A/LRRC26/KCNA7/CACNB2/KCNK4/KCNE1/STAC3/CACNA2D4/CHRNB4/SCNN1A/CNGA1/TMEM262/KCNAB1/KCNQ5/CHRNA3/KCNMB1/RYR3/SLC5A3/GRIA1/LRRC8D/CHRNA6/KCNQ4/CHRNA7/TTYH1/CNGA4/ABCC8/KCNJ5/SHISA8/RYR1/GLRA2/KCND3/GRIA3/GABRB1</w:t>
            </w:r>
          </w:p>
        </w:tc>
      </w:tr>
      <w:tr w:rsidR="002324F9" w:rsidRPr="00871B2A" w14:paraId="6F9FB084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2BE7916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CC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DC113A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GO:0034705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31C9AB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potassium channel complex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B68CB7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0.03950889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E52F57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KCNH2/HCN1/LRRC26/KCNA7/KCNK4/KCNE1/KCNAB1/KCNQ5/KCNMB1/SLC5A3/KCNQ4/ABCC8/KCNJ5/KCND3</w:t>
            </w:r>
          </w:p>
        </w:tc>
      </w:tr>
      <w:tr w:rsidR="002324F9" w:rsidRPr="00871B2A" w14:paraId="05505AEF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C43B36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CC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C47905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GO:0016323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0799D2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basolateral plasma membrane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48F579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0.08641324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A20BF1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ST14/SLC16A8/TSHR/MEGF11/CHRM3/SLC16A1/MLC1/SLC26A1/SLC6A13/SLC7A5/CD38/AQP4/SLC26A7/LEPR/CADM1/SLC4A9/MAP7/C5AR1/CDH16/SLC4A1/S100G/NKD2/SLC6A9/CDH17/FRMPD2</w:t>
            </w:r>
          </w:p>
        </w:tc>
      </w:tr>
      <w:tr w:rsidR="002324F9" w:rsidRPr="00871B2A" w14:paraId="45027659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6BD3A6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CC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477128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GO:0031514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70EC86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motile cilium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D2A8E2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0.08641324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49B4DB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PACRG/HAVCR1/ROPN1B/TEKT2/CFAP73/TACR1/SCNN1A/ACE/PRKAR1A/SPAG17/TSSK4/TEKT3/IQUB/IL4I1/DNAH2/RSPH4A/TSSK1B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/MAK/FSCB/ODF3/NME5/CFAP65/TCP11X1/IQCA1/TEKT5</w:t>
            </w:r>
          </w:p>
        </w:tc>
      </w:tr>
      <w:tr w:rsidR="002324F9" w:rsidRPr="00871B2A" w14:paraId="67769867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A8305A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CC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F7BCE6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GO:0008076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BAA01E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voltage-gated potassium channel complex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4172B5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0.09191296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7E6AC8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KCNH2/HCN1/LRRC26/KCNA7/KCNE1/KCNAB1/KCNQ5/KCNMB1/SLC5A3/KCNQ4/KCNJ5/KCND3</w:t>
            </w:r>
          </w:p>
        </w:tc>
      </w:tr>
      <w:tr w:rsidR="002324F9" w:rsidRPr="00871B2A" w14:paraId="1583AD8B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4BC198E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CC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D14E9C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GO:0005921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659792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gap junction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18951F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0.09191296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C1A3C2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GJB4/SPECC1L/GJD3/GJB3/MIP/GJD4/GJA10</w:t>
            </w:r>
          </w:p>
        </w:tc>
      </w:tr>
      <w:tr w:rsidR="002324F9" w:rsidRPr="00871B2A" w14:paraId="1BBECE5E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7A578A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212594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GO:0022803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4F73AF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passive 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B9E684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1.0496E-05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713555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TMC5/SCN3A/CACNA1I/KCNH2/HCN1/BEST4/TRPM5/GRIN3A/SCN4A/TMC4/SLC24A4/GJB4/CHRNG/LRRC26/KCNA7/CACNB2/KCNK4/KCNE1/CACNA2D4/CHRNB4/SCNN1A/CNGA1/KCNAB1/TRPM2/KCNQ5/CHRNA3/GJD3/KCNMB1/CLCA2/GJB3/RYR3/GRIA1/AQP4/SLC26A7/SLC24A2/LRRC8D/KCNK9/CHRNA6/KCNQ4/MIP/CHRNA7/RHD/ANO3/CNR1/TTYH1/CNGA4/SLC26A9/ABCC8/KCNJ15/GJD4/KCNJ5/TRPA1/RYR1/ASIC5/GJA10/GLRA2/KCNK5/KCND3/GRIA3/SLC5A8/KCNH8/GABRB1</w:t>
            </w:r>
          </w:p>
        </w:tc>
      </w:tr>
      <w:tr w:rsidR="002324F9" w:rsidRPr="00871B2A" w14:paraId="054EB822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1FFB01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913F25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GO:0015267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D45017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B555D5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1.171E-05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4EA8DC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TMC5/SCN3A/CACNA1I/KCNH2/HCN1/BEST4/TRPM5/GRIN3A/SCN4A/TMC4/SLC24A4/GJB4/CHRNG/LRRC26/KCNA7/CACNB2/KCNK4/KCNE1/CACNA2D4/CHRNB4/SCNN1A/CNGA1/KCNAB1/TRPM2/KCNQ5/CHRNA3/GJD3/KCNMB1/CLCA2/GJB3/RYR3/GRIA1/AQP4/SLC26A7/SLC24A2/LRRC8D/KCNK9/CHRNA6/KCNQ4/MIP/CHRNA7/RHD/ANO3/CNR1/TTYH1/CNGA4/SLC26A9/ABCC8/KCNJ15/GJD4/KCNJ5/TRPA1/RYR1/ASIC5/GJA10/GLRA2/KCNK5/KCND3/GRIA3/KCNH8/GABRB1</w:t>
            </w:r>
          </w:p>
        </w:tc>
      </w:tr>
      <w:tr w:rsidR="002324F9" w:rsidRPr="00871B2A" w14:paraId="0185BB85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7FAAED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7125AA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GO:0022836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62D804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gated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A9E1C8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1.4638E-05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EBA060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TMC5/SCN3A/CACNA1I/KCNH2/HCN1/TRPM5/GRIN3A/SCN4A/TMC4/CHRNG/LRRC26/KCNA7/CACNB2/KCNK4/KCNE1/CACNA2D4/CHRNB4/SCNN1A/CNGA1/KCNAB1/TR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PM2/KCNQ5/CHRNA3/KCNMB1/CLCA2/RYR3/GRIA1/KCNK9/CHRNA6/KCNQ4/CHRNA7/ANO3/CNR1/TTYH1/CNGA4/ABCC8/KCNJ15/KCNJ5/TRPA1/RYR1/ASIC5/GLRA2/KCNK5/KCND3/GRIA3/KCNH8/GABRB1</w:t>
            </w:r>
          </w:p>
        </w:tc>
      </w:tr>
      <w:tr w:rsidR="002324F9" w:rsidRPr="00871B2A" w14:paraId="6E36BE43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2779EA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20E557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GO:0005216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AF2AC8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ion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AD1C24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3.0963E-05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C164A8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TMC5/SCN3A/CACNA1I/KCNH2/HCN1/BEST4/TRPM5/GRIN3A/SCN4A/TMC4/SLC24A4/CHRNG/LRRC26/KCNA7/CACNB2/KCNK4/KCNE1/CACNA2D4/CHRNB4/SCNN1A/CNGA1/KCNAB1/TRPM2/KCNQ5/CHRNA3/GJD3/KCNMB1/CLCA2/RYR3/GRIA1/SLC26A7/SLC24A2/LRRC8D/KCNK9/CHRNA6/KCNQ4/CHRNA7/RHD/ANO3/CNR1/TTYH1/CNGA4/SLC26A9/ABCC8/KCNJ15/KCNJ5/TRPA1/RYR1/ASIC5/GLRA2/KCNK5/KCND3/GRIA3/KCNH8/GABRB1</w:t>
            </w:r>
          </w:p>
        </w:tc>
      </w:tr>
      <w:tr w:rsidR="002324F9" w:rsidRPr="00871B2A" w14:paraId="086C0DB4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452E15A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400ED7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GO:0099094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2A2297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ligand-gated cation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221CDDF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0.00015861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87D427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KCNH2/HCN1/TRPM5/GRIN3A/CHRNG/CHRNB4/SCNN1A/CNGA1/TRPM2/CHRNA3/RYR3/GRIA1/CHRNA6/CHRNA7/CNGA4/ABCC8/KCNJ15/KCNJ5/TRPA1/RYR1/ASIC5/GRIA3</w:t>
            </w:r>
          </w:p>
        </w:tc>
      </w:tr>
      <w:tr w:rsidR="002324F9" w:rsidRPr="00871B2A" w14:paraId="4631A47B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4565B8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002192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GO:0015276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B8C594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ligand-gated ion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2496D0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0.00016035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05E891E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KCNH2/HCN1/TRPM5/GRIN3A/CHRNG/CHRNB4/SCNN1A/CNGA1/TRPM2/CHRNA3/CLCA2/RYR3/GRIA1/CHRNA6/CHRNA7/CNGA4/ABCC8/KCNJ15/KCNJ5/TRPA1/RYR1/ASIC5/GLRA2/GRIA3/GABRB1</w:t>
            </w:r>
          </w:p>
        </w:tc>
      </w:tr>
      <w:tr w:rsidR="002324F9" w:rsidRPr="00871B2A" w14:paraId="5DE78709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97FD58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38307E6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GO:0022834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76D285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ligand-gated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1B0F73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0.00016035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D096EA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KCNH2/HCN1/TRPM5/GRIN3A/CHRNG/CHRNB4/SCNN1A/CNGA1/TRPM2/CHRNA3/CLCA2/RYR3/GRIA1/CHRNA6/CHRNA7/CNGA4/ABCC8/KCNJ15/KCNJ5/TRPA1/RYR1/ASIC5/GLRA2/GRIA3/GABRB1</w:t>
            </w:r>
          </w:p>
        </w:tc>
      </w:tr>
      <w:tr w:rsidR="002324F9" w:rsidRPr="00871B2A" w14:paraId="2A2A06FE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16345A3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175795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GO:0005261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2BD19D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cation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B95CE2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0.00030676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D13C2E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SCN3A/CACNA1I/KCNH2/HCN1/TRPM5/GRIN3A/SCN4A/SLC24A4/CHRNG/LRRC26/KCNA7/CACNB2/KCNK4/KCNE1/CACNA2D4/CHRNB4/SCNN1A/CNGA1/KCNAB1/TRPM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2/KCNQ5/CHRNA3/KCNMB1/RYR3/GRIA1/SLC24A2/KCNK9/CHRNA6/KCNQ4/CHRNA7/RHD/CNR1/CNGA4/ABCC8/KCNJ15/KCNJ5/TRPA1/RYR1/ASIC5/KCNK5/KCND3/GRIA3/KCNH8</w:t>
            </w:r>
          </w:p>
        </w:tc>
      </w:tr>
      <w:tr w:rsidR="002324F9" w:rsidRPr="00871B2A" w14:paraId="7059C296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295B12B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5E9EB8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GO:0046873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9FD1C8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metal ion 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E3BCD9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0.00030676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74A16C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CN3A/CACNA1I/KCNH2/HCN1/TRPM5/GRIN3A/SCN4A/SLC13A4/SLC24A4/SLC39A4/SLC30A8/LRRC26/KCNA7/CACNB2/KCNK4/KCNE1/CACNA2D4/SCNN1A/SLC10A6/KCNAB1/TRPM2/KCNQ5/SLC6A13/KCNMB1/SLC5A4/RYR3/SLC5A3/SLC24A2/SLC6A12/KCNK9/SLC4A9/KCNQ4/CHRNA7/CNR1/TTYH1/SLC6A20/ABCC8/KCNJ15/KCNJ5/TRPA1/RYR1/SLC6A9/ASIC5/SLC6A4/SLC5A11/SLC18A1/KCNK5/KCND3/SLC5A8/KCNH8</w:t>
            </w:r>
          </w:p>
        </w:tc>
      </w:tr>
      <w:tr w:rsidR="002324F9" w:rsidRPr="00871B2A" w14:paraId="32C0F8AA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E8AE81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1F7382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GO:0048018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43178D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receptor ligand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8F6DB0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0.00030676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13E6BF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REM2/INHBC/C1QTNF4/FGF8/MIA/NPPC/BMP10/TNFSF13/AGT/VGF/WNT4/LHB/IL17D/LTA/FNDC5/CMTM2/APOA1/TNFSF18/FGF18/FGF13/IL33/CMTM1/MACC1/CXCL10/GPNMB/TNFSF12/SEMA6A/BMP7/IL16/C1QTNF9/CCL20/IL36G/TNFSF13B/GDF1/CSF3/FLRT3/GDF7/TAFA1/IFNL2/EPGN/IL36RN/OSM/ENHO/GUCA2A/CGA/NPY/ARTN/AMBN/DPP4/ANGPTL8/EPO/ENDOU/INSL6/GRP/BTC</w:t>
            </w:r>
          </w:p>
        </w:tc>
      </w:tr>
      <w:tr w:rsidR="002324F9" w:rsidRPr="00871B2A" w14:paraId="7D44ED9F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01056F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DE621D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GO:0030546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0AC3D1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signaling receptor activator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AAFB5F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0.00042704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1E51AE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REM2/INHBC/C1QTNF4/FGF8/MIA/NPPC/BMP10/TNFSF13/AGT/VGF/WNT4/LHB/IL17D/LTA/FNDC5/CMTM2/APOA1/TNFSF18/FGF18/FGF13/IL33/CMTM1/MACC1/CXCL10/GPNMB/TNFSF12/SEMA6A/BMP7/IL16/C1QTNF9/CCL20/IL36G/TNFSF13B/GDF1/CSF3/FLRT3/GDF7/TAFA1/IFNL2/EPGN/IL36RN/OSM/ENHO/GUCA2A/CGA/NPY/ARTN/AMBN/DPP4/ANGPTL8/EPO/ENDOU/INSL6/GRP/BTC</w:t>
            </w:r>
          </w:p>
        </w:tc>
      </w:tr>
      <w:tr w:rsidR="002324F9" w:rsidRPr="000F0822" w14:paraId="5B96E568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85CDC7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D832DE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GO:0099529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C85D5B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neurotransmitter receptor activity involved in regulation of postsynaptic membrane potential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256551D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0.00153547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B02201E" w14:textId="77777777" w:rsidR="002324F9" w:rsidRPr="00BA43D3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</w:pPr>
            <w:r w:rsidRPr="00BA43D3"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  <w:t>GRIN3A/CHRNG/CHRNB4/ADRB1/CHRNA3/GRIA1/CHRNA6/CHRNA7/CHRM1/GLRA2/GRIA3/GABRB1</w:t>
            </w:r>
          </w:p>
        </w:tc>
      </w:tr>
      <w:tr w:rsidR="002324F9" w:rsidRPr="00871B2A" w14:paraId="12F23ADB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46EB9DB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80DAA7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GO:0015081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F51EAF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sodium ion 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24B05EC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0.00166917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D319A1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SCN3A/CACNA1I/HCN1/TRPM5/SCN4A/SLC13A4/SLC24A4/SCNN1A/SLC10A6/TRPM2/SLC6A13/SLC5A4/SLC5A3/SLC24A2/SLC6A12/SLC4A9/SLC6A20/SLC6A9/ASIC5/SLC6A4/SLC5A11/SLC18A1/SLC5A8</w:t>
            </w:r>
          </w:p>
        </w:tc>
      </w:tr>
      <w:tr w:rsidR="002324F9" w:rsidRPr="00871B2A" w14:paraId="68841429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1C8A1B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38F2137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GO:0001653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9E0EE6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peptide receptor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525E3A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0.00228259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99AF3B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NPY4R2/SORCS2/RXFP4/AVPR1B/TSHR/PTH2R/RXFP3/TACR1/CCR1/CYSLTR2/EDNRB/CCR7/GP1BA/CX3CR1/MC4R/CXCR3/UTS2R/FPR2/CCR9/GLP1R/CRHR2/NTSR1/GUCY2F</w:t>
            </w:r>
          </w:p>
        </w:tc>
      </w:tr>
      <w:tr w:rsidR="002324F9" w:rsidRPr="00871B2A" w14:paraId="69257B4F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2E06459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1A8330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GO:0015293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6CBB765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symporter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EB750F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0.00228259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09AA665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SLC16A9/SLC15A1/SLC6A19/SLC13A4/SLC16A8/SLC24A4/SLC16A11/SLC10A6/SLC16A6/SLC16A1/SLC6A13/SLC5A4/SLC5A3/SLC24A2/SLC6A12/SLC4A9/SLC6A20/SLC6A9/SLC6A4/SLC5A11/SLC18A1/SLC5A8</w:t>
            </w:r>
          </w:p>
        </w:tc>
      </w:tr>
      <w:tr w:rsidR="002324F9" w:rsidRPr="00871B2A" w14:paraId="61FA5894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DF8862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23E603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GO:0008395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DFD77E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steroid hydroxylase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FEE41B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0.00288547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25C176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CYP1A2/CYP21A2/CYP2C19/CYP2C18/CYP2C9/CYP27A1/CYP46A1/CYP3A7/CYP2A6/CYP7B1</w:t>
            </w:r>
          </w:p>
        </w:tc>
      </w:tr>
      <w:tr w:rsidR="002324F9" w:rsidRPr="00871B2A" w14:paraId="392E96B1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C250C4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454792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GO:0008528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7B7941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 protein-coupled peptide receptor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28B943E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0.00308214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66E869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NPY4R2/SORCS2/RXFP4/AVPR1B/TSHR/PTH2R/RXFP3/TACR1/CCR1/CYSLTR2/EDNRB/CCR7/GP1BA/CX3CR1/MC4R/CXCR3/UTS2R/FPR2/CCR9/GLP1R/CRHR2/NTSR1</w:t>
            </w:r>
          </w:p>
        </w:tc>
      </w:tr>
      <w:tr w:rsidR="002324F9" w:rsidRPr="000F0822" w14:paraId="0D4FFCAD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4B57C87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01B3222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GO:0098960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03100B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 xml:space="preserve">postsynaptic neurotransmitter 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receptor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2F627B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0.00389502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85E1B74" w14:textId="77777777" w:rsidR="002324F9" w:rsidRPr="00BA43D3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</w:pPr>
            <w:r w:rsidRPr="00BA43D3"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  <w:t>GRIN3A/CHRNG/CHRNB4/ADRB1/CHRM3/CHRNA3/GRIA1/CHRNA6/CHRNA7/CHRM1/GLRA2/GRIA3/GABRB1</w:t>
            </w:r>
          </w:p>
        </w:tc>
      </w:tr>
      <w:tr w:rsidR="002324F9" w:rsidRPr="00871B2A" w14:paraId="381DE989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09D208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36F6F22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GO:0015291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AB3B03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secondary active 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A7BC16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0.00407506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8B6CE8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SLC16A9/SLC15A1/SLC6A19/SLC13A4/SLC16A8/SLC24A4/SLC16A11/SLC10A6/SLC16A6/SLC16A1/SLC26A1/SLC6A13/SLC7A5/SLC5A4/SLC5A3/SLC26A7/SLC24A2/SLC6A12/SLC4A9/SLCO1A2/SLC4A1/SLC6A20/SLC35D3/SLC26A9/SLC6A9/CDH17/SLC6A4/SLC5A11/SLC18A1/SLC5A8</w:t>
            </w:r>
          </w:p>
        </w:tc>
      </w:tr>
      <w:tr w:rsidR="002324F9" w:rsidRPr="00871B2A" w14:paraId="70D765BD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E94F41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365604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GO:0004497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32BBE7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monooxygenase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035BA7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0.00479683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83E15C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FMO3/DBH/TPH2/CYP1A2/CYP21A2/CYP2C19/PTGIS/MICAL2/CYP2C18/CYP2C9/CYP27A1/CYP46A1/CYP3A7/CYP2A6/TH/MIOX/CYP7B1</w:t>
            </w:r>
          </w:p>
        </w:tc>
      </w:tr>
      <w:tr w:rsidR="002324F9" w:rsidRPr="00871B2A" w14:paraId="57F8386A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1266ED1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1A22E5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GO:0022843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5D8DF8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voltage-gated cation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C03232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0.00481604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F68F12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CACNA1I/KCNH2/HCN1/GRIN3A/LRRC26/KCNA7/CACNB2/KCNE1/CACNA2D4/KCNAB1/KCNQ5/KCNK9/KCNQ4/CNR1/ABCC8/KCNJ15/KCNJ5/RYR1/KCNK5/KCND3/KCNH8</w:t>
            </w:r>
          </w:p>
        </w:tc>
      </w:tr>
      <w:tr w:rsidR="002324F9" w:rsidRPr="00871B2A" w14:paraId="7B2AC1D8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8990CC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28C191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GO:0015464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63AA74C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acetylcholine receptor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D4F84D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0.00780321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0EA8C21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CHRNG/CHRNB4/CHRM3/CHRNA3/CHRNA6/CHRNA7/CHRM1</w:t>
            </w:r>
          </w:p>
        </w:tc>
      </w:tr>
      <w:tr w:rsidR="002324F9" w:rsidRPr="00871B2A" w14:paraId="3DDC4E1A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25B855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C17167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GO:0005267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CC5FED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potassium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2CD704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0.00975829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E58C07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KCNH2/HCN1/TRPM5/LRRC26/KCNA7/KCNK4/KCNE1/KCNAB1/KCNQ5/KCNMB1/KCNK9/KCNQ4/ABCC8/KCNJ15/KCNJ5/KCNK5/KCND3/KCNH8</w:t>
            </w:r>
          </w:p>
        </w:tc>
      </w:tr>
      <w:tr w:rsidR="002324F9" w:rsidRPr="00871B2A" w14:paraId="514B1CEA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47AD101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5500C1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GO:0005249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AED9DB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voltage-gated potassium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8C9100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0.00975829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47901E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KCNH2/HCN1/LRRC26/KCNA7/KCNE1/KCNAB1/KCNQ5/KCNK9/KCNQ4/ABCC8/KCNJ15/KCNJ5/KCNK5/KCND3/KCNH8</w:t>
            </w:r>
          </w:p>
        </w:tc>
      </w:tr>
      <w:tr w:rsidR="002324F9" w:rsidRPr="00871B2A" w14:paraId="08D843F0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49A10B9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24727E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GO:0015370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ED2A6A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proofErr w:type="spellStart"/>
            <w:proofErr w:type="gramStart"/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solute:sodium</w:t>
            </w:r>
            <w:proofErr w:type="spellEnd"/>
            <w:proofErr w:type="gramEnd"/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 xml:space="preserve"> symporter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250376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0.00975829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A6B138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SLC13A4/SLC10A6/SLC6A13/SLC5A4/SLC5A3/SLC6A12/SLC4A9/SLC6A20/SLC6A9/SLC6A4/SLC5A11/SLC18A1/SLC5A8</w:t>
            </w:r>
          </w:p>
        </w:tc>
      </w:tr>
      <w:tr w:rsidR="002324F9" w:rsidRPr="000F0822" w14:paraId="7CAF2687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BB2FC4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C84B1B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GO:1904315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9A3956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 xml:space="preserve">transmitter-gated ion channel activity involved 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in regulation of postsynaptic membrane potential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3A6451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0.00994617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0CB451B4" w14:textId="77777777" w:rsidR="002324F9" w:rsidRPr="00BA43D3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</w:pPr>
            <w:r w:rsidRPr="00BA43D3"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  <w:t>GRIN3A/CHRNG/CHRNB4/CHRNA3/GRIA1/CHRNA6/CHRNA7/GLRA2/GRIA3/GABRB1</w:t>
            </w:r>
          </w:p>
        </w:tc>
      </w:tr>
      <w:tr w:rsidR="002324F9" w:rsidRPr="00871B2A" w14:paraId="1A2A540D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665F57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086A9C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GO:0005244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92BFF1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voltage-gated ion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27E5565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0.01120446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42E2AB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SCN3A/CACNA1I/KCNH2/HCN1/TRPM5/GRIN3A/SCN4A/LRRC26/KCNA7/CACNB2/KCNK4/KCNE1/CACNA2D4/KCNAB1/KCNQ5/KCNK9/KCNQ4/CNR1/ABCC8/KCNJ15/KCNJ5/RYR1/KCNK5/KCND3/KCNH8</w:t>
            </w:r>
          </w:p>
        </w:tc>
      </w:tr>
      <w:tr w:rsidR="002324F9" w:rsidRPr="00871B2A" w14:paraId="64A2DC4C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4E743D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721CBF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GO:0022832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69ACC8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voltage-gated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BA50BF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0.01120446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05C7FF8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SCN3A/CACNA1I/KCNH2/HCN1/TRPM5/GRIN3A/SCN4A/LRRC26/KCNA7/CACNB2/KCNK4/KCNE1/CACNA2D4/KCNAB1/KCNQ5/KCNK9/KCNQ4/CNR1/ABCC8/KCNJ15/KCNJ5/RYR1/KCNK5/KCND3/KCNH8</w:t>
            </w:r>
          </w:p>
        </w:tc>
      </w:tr>
      <w:tr w:rsidR="002324F9" w:rsidRPr="00871B2A" w14:paraId="5B7A3C50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6EA2BE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0A3CE2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GO:0140375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729A58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immune receptor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3C139A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0.01405568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6CEED8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CNTFR/IL23R/IL17REL/LILRB3/IFNLR1/CD160/CCR1/LEPR/CCR7/CX3CR1/C5AR1/LILRA6/CXCR3/FPR2/CRLF2/CCR9/IL1RL1/CD200R1/GFRA3/KLRK1</w:t>
            </w:r>
          </w:p>
        </w:tc>
      </w:tr>
      <w:tr w:rsidR="002324F9" w:rsidRPr="00871B2A" w14:paraId="02CAEB72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B68A9B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943DDD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GO:0008509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BA1A35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anion 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4305448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0.01549192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C2216A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BEST4/SLC13A4/SLC16A8/SLC24A4/SLC16A11/SLC52A3/SLC10A6/SLC16A1/SLC26A1/SLC25A2/SLC6A13/SLC7A5/CLCA2/SLC26A7/SLC24A2/SLC6A12/LRRC8D/SLC4A9/SLC7A2/SLCO1A2/ANO3/TTYH1/SLC4A1/SLC6A20/SLC35D3/SLC17A9/SLC26A9/SLC6A9/SLC6A4/SLC18A1/GLRA2/SLC5A8/SLC22A3/GABRB1</w:t>
            </w:r>
          </w:p>
        </w:tc>
      </w:tr>
      <w:tr w:rsidR="002324F9" w:rsidRPr="00871B2A" w14:paraId="11A09C22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DB7166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33E465A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GO:0008028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C1BE95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monocarboxylic acid 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5D49C1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0.01721061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875934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SLC16A9/SLC16A8/SLC16A11/SLC10A6/SLC16A6/SLC16A1/SLC6A13/SLC6A12/CEACAM1/SLCO1A2/SLC5A8</w:t>
            </w:r>
          </w:p>
        </w:tc>
      </w:tr>
      <w:tr w:rsidR="002324F9" w:rsidRPr="00871B2A" w14:paraId="1FE03655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9928FC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6A3A84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GO:0046943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F7C835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carboxylic acid transmem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56C773A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0.01921854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CABA4D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SLC16A9/SLC6A19/SLC16A8/SLC16A11/SLC10A6/SLC16A6/SLC16A1/SLC26A1/SLC25A2/SLC6A13/SLC7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A5/SLC26A7/SLC6A12/CEACAM1/SLC7A2/SLCO1A2/SLC6A20/SLC26A9/SLC7A14/SLC6A9/SLC5A8</w:t>
            </w:r>
          </w:p>
        </w:tc>
      </w:tr>
      <w:tr w:rsidR="002324F9" w:rsidRPr="00871B2A" w14:paraId="076B4699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7912D5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786953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GO:0005342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116400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organic acid 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DA44F5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0.02005259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383EEC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SLC16A9/SLC6A19/SLC16A8/SLC16A11/SLC10A6/SLC16A6/SLC16A1/SLC26A1/SLC25A2/SLC6A13/SLC7A5/SLC26A7/SLC6A12/CEACAM1/SLC7A2/SLCO1A2/SLC6A20/SLC26A9/SLC7A14/SLC6A9/SLC5A8</w:t>
            </w:r>
          </w:p>
        </w:tc>
      </w:tr>
      <w:tr w:rsidR="002324F9" w:rsidRPr="00871B2A" w14:paraId="3DD86CA9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97FFEF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E647FE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GO:0015079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08C842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potassium ion 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59B6E37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0.02005259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840826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KCNH2/HCN1/TRPM5/SLC24A4/LRRC26/KCNA7/KCNK4/KCNE1/KCNAB1/KCNQ5/KCNMB1/SLC24A2/KCNK9/KCNQ4/ABCC8/KCNJ15/KCNJ5/KCNK5/KCND3/KCNH8</w:t>
            </w:r>
          </w:p>
        </w:tc>
      </w:tr>
      <w:tr w:rsidR="002324F9" w:rsidRPr="00871B2A" w14:paraId="3F4C9AD3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2CD59C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0AFACF1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GO:1901618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2E8438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organic hydroxy compound 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372A00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0.02077598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F710EA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SLC16A8/SLC10A6/SLC16A1/SLC5A3/CEACAM1/SLCO1A2/SLC6A4/SLC5A11/SLC18A1/SLC5A8</w:t>
            </w:r>
          </w:p>
        </w:tc>
      </w:tr>
      <w:tr w:rsidR="002324F9" w:rsidRPr="00871B2A" w14:paraId="1F722DD1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8DC6F4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3BA62D2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GO:0008514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11FA8F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organic anion 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6A18CC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0.03655871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EA29D1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SLC16A8/SLC16A11/SLC52A3/SLC10A6/SLC16A1/SLC26A1/SLC25A2/SLC6A13/SLC7A5/SLC26A7/SLC6A12/SLC4A9/SLC7A2/SLCO1A2/SLC4A1/SLC6A20/SLC35D3/SLC17A9/SLC26A9/SLC6A9/SLC5A8/SLC22A3</w:t>
            </w:r>
          </w:p>
        </w:tc>
      </w:tr>
      <w:tr w:rsidR="002324F9" w:rsidRPr="00871B2A" w14:paraId="616CF8AA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A545AF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1322D0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GO:0005217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CF6AFC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intracellular ligand-gated ion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2EC2224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0.03655871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8AA1ED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HCN1/CNGA1/TRPM2/RYR3/CNGA4/TRPA1/RYR1</w:t>
            </w:r>
          </w:p>
        </w:tc>
      </w:tr>
      <w:tr w:rsidR="002324F9" w:rsidRPr="00871B2A" w14:paraId="289590A5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2C8C693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1ACA26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GO:0005125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6DEC08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cytokine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5A8BD71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0.03714485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1C7C9C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GREM2/INHBC/C1QTNF4/BMP10/TNFSF13/WNT4/IL17D/LTA/CMTM2/TNFSF18/IL33/CMTM1/CXCL10/TNFSF12/BMP7/IL16/CCL20/IL36G/TNFSF13B/GDF1/CSF3/GDF7/IFNL2/IL36RN/OSM/EPO</w:t>
            </w:r>
          </w:p>
        </w:tc>
      </w:tr>
      <w:tr w:rsidR="002324F9" w:rsidRPr="00871B2A" w14:paraId="3FB90150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CDAD53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42339A6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GO:0019825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0B7CE1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oxygen binding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66B272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0.03925648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7CA876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ADGB/CYP2C19/CYP2C18/TDO2/CYP3A7/TH/ALB/HBD</w:t>
            </w:r>
          </w:p>
        </w:tc>
      </w:tr>
      <w:tr w:rsidR="002324F9" w:rsidRPr="00871B2A" w14:paraId="0B37619A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77428D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E4E89B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GO:0140272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606A06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exogenous protein binding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745592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0.03925648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A7AFC8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HAVCR1/MRC1/CLDN9/NECTIN4/SLAMF1/F11R/CLEC4M/CLEC5A/GYPA/DPP4/ALB/CD80</w:t>
            </w:r>
          </w:p>
        </w:tc>
      </w:tr>
      <w:tr w:rsidR="002324F9" w:rsidRPr="00871B2A" w14:paraId="68C4EB94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6A8032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68D971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GO:0022848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0EAB98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acetylcholine-gated cation-selective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7DC5E4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0.03925648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C19119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CHRNG/CHRNB4/CHRNA3/CHRNA6/CHRNA7</w:t>
            </w:r>
          </w:p>
        </w:tc>
      </w:tr>
      <w:tr w:rsidR="002324F9" w:rsidRPr="00871B2A" w14:paraId="0698577A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58E743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50E427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GO:0005179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F17D3A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hormone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4020598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0.04571406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4178D6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INHBC/NPPC/BMP10/AGT/VGF/LHB/FNDC5/C1QTNF9/ENHO/GUCA2A/CGA/NPY/ANGPTL8/EPO/INSL6/GRP</w:t>
            </w:r>
          </w:p>
        </w:tc>
      </w:tr>
      <w:tr w:rsidR="002324F9" w:rsidRPr="00871B2A" w14:paraId="778EC87E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1D60997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DED5D2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GO:0030594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61A731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neurotransmitter receptor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2FBED4E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0.04571406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6F9C88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HRH2/GRIN3A/CHRNG/CHRNB4/ADRB1/CHRM3/CHRNA3/P2RY11/GRIA1/CHRNA6/CHRNA7/CHRM1/GLRA2/GRIA3/GABRB1</w:t>
            </w:r>
          </w:p>
        </w:tc>
      </w:tr>
      <w:tr w:rsidR="002324F9" w:rsidRPr="00871B2A" w14:paraId="17D92980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BAE87B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3199D17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GO:0019957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504EB5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C-C chemokine binding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58C4414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0.04571406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C099D0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ZFP36/CCR1/CCR7/CX3CR1/CXCR3/CCR9</w:t>
            </w:r>
          </w:p>
        </w:tc>
      </w:tr>
      <w:tr w:rsidR="002324F9" w:rsidRPr="000F0822" w14:paraId="40547FFB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119C9F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566315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GO:0022824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C7EE4C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transmitter-gated ion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B1C020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0.04911974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C87C9C6" w14:textId="77777777" w:rsidR="002324F9" w:rsidRPr="00BA43D3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</w:pPr>
            <w:r w:rsidRPr="00BA43D3"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  <w:t>GRIN3A/CHRNG/CHRNB4/CHRNA3/GRIA1/CHRNA6/CHRNA7/GLRA2/GRIA3/GABRB1</w:t>
            </w:r>
          </w:p>
        </w:tc>
      </w:tr>
      <w:tr w:rsidR="002324F9" w:rsidRPr="000F0822" w14:paraId="7D818F3D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4BE8BD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D08624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GO:0022835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65AFBC3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transmitter-gated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21D5B76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0.04911974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1EE976DC" w14:textId="77777777" w:rsidR="002324F9" w:rsidRPr="00BA43D3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</w:pPr>
            <w:r w:rsidRPr="00BA43D3"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  <w:t>GRIN3A/CHRNG/CHRNB4/CHRNA3/GRIA1/CHRNA6/CHRNA7/GLRA2/GRIA3/GABRB1</w:t>
            </w:r>
          </w:p>
        </w:tc>
      </w:tr>
      <w:tr w:rsidR="002324F9" w:rsidRPr="00871B2A" w14:paraId="5AB92F75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E6115A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D87FF6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GO:0140161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55F0A7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proofErr w:type="spellStart"/>
            <w:proofErr w:type="gramStart"/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monocarboxylate:sodium</w:t>
            </w:r>
            <w:proofErr w:type="spellEnd"/>
            <w:proofErr w:type="gramEnd"/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 xml:space="preserve"> symporter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2A2203A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0.05432903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5F1DD0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SLC10A6/SLC6A13/SLC6A12/SLC5A8</w:t>
            </w:r>
          </w:p>
        </w:tc>
      </w:tr>
      <w:tr w:rsidR="002324F9" w:rsidRPr="00871B2A" w14:paraId="1DB052BC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D5E742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B9A84B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GO:0015294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71E208B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proofErr w:type="spellStart"/>
            <w:proofErr w:type="gramStart"/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solute:cation</w:t>
            </w:r>
            <w:proofErr w:type="spellEnd"/>
            <w:proofErr w:type="gramEnd"/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 xml:space="preserve"> symporter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775432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0.05971024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89DED9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SLC15A1/SLC13A4/SLC10A6/SLC6A13/SLC5A4/SLC5A3/SLC6A12/SLC4A9/SLC6A20/SLC6A9/SLC6A4/SLC5A11/SLC18A1/SLC5A8</w:t>
            </w:r>
          </w:p>
        </w:tc>
      </w:tr>
      <w:tr w:rsidR="002324F9" w:rsidRPr="00871B2A" w14:paraId="46454ECA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1062B57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35D84E6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GO:0008083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6458E4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growth factor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5701C1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0.06111312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8F2D0E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INHBC/FGF8/MIA/BMP10/AGT/VGF/FGF18/FGF13/MACC1/BMP7/GDF1/CSF3/GDF7/EPGN/OSM/ARTN/AMBN/ENDOU/BTC</w:t>
            </w:r>
          </w:p>
        </w:tc>
      </w:tr>
      <w:tr w:rsidR="002324F9" w:rsidRPr="00871B2A" w14:paraId="0ACC4CD3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BEC748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93FFE8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GO:0020037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714F2B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heme binding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59AF1BC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0.06217703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DC8C8C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ADGB/CYP1A2/CYP21A2/CYP2C19/PTGIS/CYP2C18/CYP2C9/GUCY1A1/CYB561D1/CYP27A1/TDO2/CYP46A1/CYP3A7/CYP2A6/HBD/IDO1/CYP7B1</w:t>
            </w:r>
          </w:p>
        </w:tc>
      </w:tr>
      <w:tr w:rsidR="002324F9" w:rsidRPr="00871B2A" w14:paraId="75BB2048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AABE0C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0EDB90A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GO:1902282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84A414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voltage-gated potassium channel activity involved in ventricular cardiac muscle cell action potential repolarization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3B5E62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0.07161187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44B3EF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KCNH2/KCNE1/KCNJ5/KCND3</w:t>
            </w:r>
          </w:p>
        </w:tc>
      </w:tr>
      <w:tr w:rsidR="002324F9" w:rsidRPr="00871B2A" w14:paraId="1CA32A96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26D25DD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F6712B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GO:0004896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6044E75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cytokine receptor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4E6CDDA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0.07898108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418168E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CNTFR/IL23R/IL17REL/IFNLR1/CCR1/LEPR/CCR7/CX3CR1/CXCR3/CRLF2/CCR9/IL1RL1/GFRA3</w:t>
            </w:r>
          </w:p>
        </w:tc>
      </w:tr>
      <w:tr w:rsidR="002324F9" w:rsidRPr="00871B2A" w14:paraId="27D81A31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AA571D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80D2B8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GO:0001618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C4BE5D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virus receptor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6BE00A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0.08255824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22C482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HAVCR1/MRC1/CLDN9/NECTIN4/SLAMF1/F11R/CLEC4M/CLEC5A/GYPA/DPP4/CD80</w:t>
            </w:r>
          </w:p>
        </w:tc>
      </w:tr>
      <w:tr w:rsidR="002324F9" w:rsidRPr="00871B2A" w14:paraId="1510A9F1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28719B8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9692A3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GO:0005272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2857073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sodium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437B7E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0.08420972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389707B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SCN3A/CACNA1I/HCN1/TRPM5/SCN4A/SCNN1A/TRPM2/ASIC5</w:t>
            </w:r>
          </w:p>
        </w:tc>
      </w:tr>
      <w:tr w:rsidR="002324F9" w:rsidRPr="00871B2A" w14:paraId="1F6117CB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B54329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825422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GO:0030246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38681C6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carbohydrate binding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D16586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0.08673788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D4A887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FBP1/MRC1/CHI3L2/CLEC17A/LGALS9B/SIGLEC11/DBH/PRG4/LY75/PRG2/LGALS2/BCAN/CNTN2/CD22/CLEC18A/CLEC4M/CLEC5A/CLEC12B/SIGLEC1/CNTN1/SIGLEC9/GCKR/SIGLEC7/ITLN2/ENDOU/KLRK1/HKDC1</w:t>
            </w:r>
          </w:p>
        </w:tc>
      </w:tr>
      <w:tr w:rsidR="002324F9" w:rsidRPr="00871B2A" w14:paraId="40EF3B2D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6ADA77D2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A33B28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GO:0022804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C545C4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active 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1B64DFF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0.08673788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07F0EE3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16A9/SLC15A1/SLC6A19/SLC13A4/SLC16A8/SLC24A4/SLC16A11/ATP13A4/SLC10A6/SLC16A6/SLC16A1/SLC26A1/SLC6A13/SLC7A5/SLC5A4/SLC5A3/CYB561D1/SLC26A7/SLC24A2/SLC6A12/ATP6V1G3/ABCA6/SLC4A9/SLCO1A2/SLC4A1/SLC6A20/SLC35D3/SLC26A9/ABCC8/ABCA9/SLC6A9/CDH17/SLC6A4/SLC5A11/SLC18A1/SLC5A8/SLC22A3</w:t>
            </w:r>
          </w:p>
        </w:tc>
      </w:tr>
      <w:tr w:rsidR="002324F9" w:rsidRPr="00871B2A" w14:paraId="4C6B0147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34BDF19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75EAB35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GO:0008271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7EF810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 xml:space="preserve">secondary active sulfate 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4A36A53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0.08673788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D6D127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SLC13A4/SLC26A1/SLC26A7/SLC26A9</w:t>
            </w:r>
          </w:p>
        </w:tc>
      </w:tr>
      <w:tr w:rsidR="002324F9" w:rsidRPr="00871B2A" w14:paraId="1780D7B7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401CDFA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EBCE1DC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GO:0015355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F3186B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secondary active monocarboxylate transmembrane transporter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4A0B0E5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0.08673788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53258AE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SLC10A6/SLC6A13/SLC6A12/SLC5A8</w:t>
            </w:r>
          </w:p>
        </w:tc>
      </w:tr>
      <w:tr w:rsidR="002324F9" w:rsidRPr="00871B2A" w14:paraId="55642EF4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44E04C6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BE05C8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GO:0005231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94B18C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excitatory extracellular ligand-gated ion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7101C9C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0.09346383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6CA6C86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CHRNG/CHRNB4/CHRNA3/CHRNA6/CHRNA7/GLRA2</w:t>
            </w:r>
          </w:p>
        </w:tc>
      </w:tr>
      <w:tr w:rsidR="002324F9" w:rsidRPr="00871B2A" w14:paraId="2C79A9E7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F6A1E6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MF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51C63F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GO:0005243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4D3447A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gap junction channel activity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69ADF01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0.09766592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0DF959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GJB4/GJD3/GJB3/GJD4/GJA10</w:t>
            </w:r>
          </w:p>
        </w:tc>
      </w:tr>
      <w:tr w:rsidR="002324F9" w:rsidRPr="00871B2A" w14:paraId="5F34AA32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5277CEA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KEGG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5940687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hsa04080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6F457C1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Neuroactive ligand-receptor interaction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36D7354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9.7378E-06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9236DB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RH2/NPY4R2/GRIN3A/RXFP4/ADORA3/P2RY14/AVPR1B/CHRNG/TSHR/PTH2R/AGT/RXFP3/VGF/TACR1/CHRNB4/ADRB1/LYPD6B/CHRM3/LHB/NPW/TAC3/NPB/CHRNA3/P2RY11/CYSLTR2/GRIA1/KISS1/LEPR/EDNRB/ADRA1D/CHRNA6/CHRNA7/C5AR1/MC4R/CHRM1/UTS2R/CNR1/TAC1/FPR2/CGA/NPY/GLP1R/CRHR2/CNR2/GLRA2/GRP/NTSR1/GRIA3/GABRB1</w:t>
            </w:r>
          </w:p>
        </w:tc>
      </w:tr>
      <w:tr w:rsidR="002324F9" w:rsidRPr="00871B2A" w14:paraId="39CECBFE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02721A4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KEGG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6E67E984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hsa04060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23765C3A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Cytokine-cytokine receptor interaction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EBCDD7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0.00884403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E87C64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CNTFR/INHBC/IL23R/BMPR1B/BMP10/TNFSF13/IL17D/LTA/IFNLR1/TNFSF18/CCR1/IL33/LEPR/CXCL10/CCR7/TNFSF12/BMP7/IL16/CX3CR1/CCL20/ACVR1C/IL36G/TNFSF13B/GDF1/CSF3/GDF7/IFNL2/CXCR3/IL36RN/OSM/CCL4L2/CRLF2/CCR9/IL1RL1/EPO</w:t>
            </w:r>
          </w:p>
        </w:tc>
      </w:tr>
      <w:tr w:rsidR="002324F9" w:rsidRPr="00871B2A" w14:paraId="1E3CB49B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4D749149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KEGG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0BF6785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hsa04514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0973346B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Cell adhesion molecules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23AE90B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0.0362047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7AF1830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CLDN10/CLDN20/SLITRK6/CLDN9/CLDN22/CDH1/CLDN24/SLITRK2/HLA-</w:t>
            </w: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DMB/CNTN2/CD22/CDH5/CLDN11/F11R/CADM1/MPZL1/SIGLEC1/CNTN1/CD2/HLA-DRB5/CD80</w:t>
            </w:r>
          </w:p>
        </w:tc>
      </w:tr>
      <w:tr w:rsidR="002324F9" w:rsidRPr="00871B2A" w14:paraId="584218A6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19E96AF6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lastRenderedPageBreak/>
              <w:t>KEGG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2AB9323D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hsa04744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1DC923F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Phototransduction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487520A8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0.0913716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50729EC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CNGA1/GNAT2/CALML4/PDE6A/RCVRN/SAG/GUCY2F</w:t>
            </w:r>
          </w:p>
        </w:tc>
      </w:tr>
      <w:tr w:rsidR="002324F9" w:rsidRPr="000F0822" w14:paraId="50B9BB01" w14:textId="77777777" w:rsidTr="002324F9">
        <w:trPr>
          <w:trHeight w:val="285"/>
        </w:trPr>
        <w:tc>
          <w:tcPr>
            <w:tcW w:w="510" w:type="pct"/>
            <w:shd w:val="clear" w:color="auto" w:fill="auto"/>
            <w:noWrap/>
            <w:vAlign w:val="bottom"/>
            <w:hideMark/>
          </w:tcPr>
          <w:p w14:paraId="7AB888C5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KEGG</w:t>
            </w:r>
          </w:p>
        </w:tc>
        <w:tc>
          <w:tcPr>
            <w:tcW w:w="854" w:type="pct"/>
            <w:shd w:val="clear" w:color="auto" w:fill="auto"/>
            <w:noWrap/>
            <w:vAlign w:val="bottom"/>
            <w:hideMark/>
          </w:tcPr>
          <w:p w14:paraId="1463E00F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hsa04742</w:t>
            </w:r>
          </w:p>
        </w:tc>
        <w:tc>
          <w:tcPr>
            <w:tcW w:w="683" w:type="pct"/>
            <w:shd w:val="clear" w:color="auto" w:fill="auto"/>
            <w:noWrap/>
            <w:vAlign w:val="bottom"/>
            <w:hideMark/>
          </w:tcPr>
          <w:p w14:paraId="569767E7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Taste transduction</w:t>
            </w:r>
          </w:p>
        </w:tc>
        <w:tc>
          <w:tcPr>
            <w:tcW w:w="855" w:type="pct"/>
            <w:shd w:val="clear" w:color="auto" w:fill="auto"/>
            <w:noWrap/>
            <w:vAlign w:val="bottom"/>
            <w:hideMark/>
          </w:tcPr>
          <w:p w14:paraId="0979FB90" w14:textId="77777777" w:rsidR="002324F9" w:rsidRPr="00871B2A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</w:rPr>
            </w:pPr>
            <w:r w:rsidRPr="00871B2A">
              <w:rPr>
                <w:rFonts w:eastAsia="宋体"/>
                <w:color w:val="000000"/>
                <w:kern w:val="0"/>
                <w:sz w:val="21"/>
                <w:szCs w:val="21"/>
              </w:rPr>
              <w:t>0.09192671</w:t>
            </w:r>
          </w:p>
        </w:tc>
        <w:tc>
          <w:tcPr>
            <w:tcW w:w="2098" w:type="pct"/>
            <w:shd w:val="clear" w:color="auto" w:fill="auto"/>
            <w:noWrap/>
            <w:vAlign w:val="bottom"/>
            <w:hideMark/>
          </w:tcPr>
          <w:p w14:paraId="27B47358" w14:textId="77777777" w:rsidR="002324F9" w:rsidRPr="00BA43D3" w:rsidRDefault="002324F9" w:rsidP="00F63F0F">
            <w:pPr>
              <w:widowControl/>
              <w:jc w:val="center"/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</w:pPr>
            <w:r w:rsidRPr="00BA43D3">
              <w:rPr>
                <w:rFonts w:eastAsia="宋体"/>
                <w:color w:val="000000"/>
                <w:kern w:val="0"/>
                <w:sz w:val="21"/>
                <w:szCs w:val="21"/>
                <w:lang w:val="pt-PT"/>
              </w:rPr>
              <w:t>SCN3A/TAS1R1/TRPM5/PLCB2/CHRM3/SCNN1A/TAS2R40/TAS2R60/TAS2R9/GNG13/TAS2R7/ADCY4/KCNK5</w:t>
            </w:r>
          </w:p>
        </w:tc>
      </w:tr>
    </w:tbl>
    <w:p w14:paraId="2150C83A" w14:textId="54FD8245" w:rsidR="002324F9" w:rsidRPr="002324F9" w:rsidRDefault="00BA43D3" w:rsidP="003C25CD">
      <w:pPr>
        <w:spacing w:line="360" w:lineRule="auto"/>
        <w:rPr>
          <w:sz w:val="24"/>
          <w:szCs w:val="24"/>
        </w:rPr>
      </w:pPr>
      <w:r>
        <w:rPr>
          <w:b/>
          <w:bCs/>
          <w:sz w:val="24"/>
          <w:szCs w:val="24"/>
        </w:rPr>
        <w:t>Supplementary</w:t>
      </w:r>
      <w:r w:rsidR="002324F9" w:rsidRPr="000E35E4">
        <w:rPr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T</w:t>
      </w:r>
      <w:r w:rsidR="002324F9" w:rsidRPr="000E35E4">
        <w:rPr>
          <w:rFonts w:hint="eastAsia"/>
          <w:b/>
          <w:bCs/>
          <w:sz w:val="24"/>
          <w:szCs w:val="24"/>
        </w:rPr>
        <w:t>able</w:t>
      </w:r>
      <w:r w:rsidR="002324F9" w:rsidRPr="000E35E4">
        <w:rPr>
          <w:b/>
          <w:bCs/>
          <w:sz w:val="24"/>
          <w:szCs w:val="24"/>
        </w:rPr>
        <w:t xml:space="preserve"> </w:t>
      </w:r>
      <w:r w:rsidR="002324F9">
        <w:rPr>
          <w:rFonts w:hint="eastAsia"/>
          <w:b/>
          <w:bCs/>
          <w:sz w:val="24"/>
          <w:szCs w:val="24"/>
        </w:rPr>
        <w:t>7</w:t>
      </w:r>
      <w:r w:rsidR="002324F9">
        <w:rPr>
          <w:b/>
          <w:bCs/>
          <w:sz w:val="24"/>
          <w:szCs w:val="24"/>
        </w:rPr>
        <w:t>.</w:t>
      </w:r>
      <w:r w:rsidR="002324F9">
        <w:rPr>
          <w:rFonts w:hint="eastAsia"/>
          <w:b/>
          <w:bCs/>
          <w:sz w:val="24"/>
          <w:szCs w:val="24"/>
        </w:rPr>
        <w:t xml:space="preserve"> </w:t>
      </w:r>
      <w:r w:rsidR="002324F9" w:rsidRPr="00340F4E">
        <w:rPr>
          <w:sz w:val="24"/>
          <w:szCs w:val="24"/>
        </w:rPr>
        <w:t>GO</w:t>
      </w:r>
      <w:r w:rsidR="002324F9" w:rsidRPr="00340F4E">
        <w:rPr>
          <w:rFonts w:hint="eastAsia"/>
          <w:sz w:val="24"/>
          <w:szCs w:val="24"/>
        </w:rPr>
        <w:t>/</w:t>
      </w:r>
      <w:r w:rsidR="002324F9" w:rsidRPr="00340F4E">
        <w:rPr>
          <w:sz w:val="24"/>
          <w:szCs w:val="24"/>
        </w:rPr>
        <w:t xml:space="preserve">KEGG analysis of </w:t>
      </w:r>
      <w:r w:rsidR="002324F9">
        <w:rPr>
          <w:rFonts w:hint="eastAsia"/>
          <w:sz w:val="24"/>
          <w:szCs w:val="24"/>
        </w:rPr>
        <w:t>DEG</w:t>
      </w:r>
      <w:r w:rsidR="002324F9" w:rsidRPr="00340F4E">
        <w:rPr>
          <w:sz w:val="24"/>
          <w:szCs w:val="24"/>
        </w:rPr>
        <w:t xml:space="preserve">s in </w:t>
      </w:r>
      <w:proofErr w:type="spellStart"/>
      <w:r w:rsidR="002324F9" w:rsidRPr="00340F4E">
        <w:rPr>
          <w:sz w:val="24"/>
          <w:szCs w:val="24"/>
        </w:rPr>
        <w:t>telcoytes</w:t>
      </w:r>
      <w:proofErr w:type="spellEnd"/>
      <w:r w:rsidR="002324F9" w:rsidRPr="00340F4E">
        <w:rPr>
          <w:sz w:val="24"/>
          <w:szCs w:val="24"/>
        </w:rPr>
        <w:t xml:space="preserve"> co-cultured with HCC cell-lines</w:t>
      </w:r>
      <w:r w:rsidR="002324F9">
        <w:rPr>
          <w:rFonts w:hint="eastAsia"/>
          <w:sz w:val="24"/>
          <w:szCs w:val="24"/>
        </w:rPr>
        <w:t>.</w:t>
      </w:r>
    </w:p>
    <w:p w14:paraId="006DC35C" w14:textId="77777777" w:rsidR="00721B27" w:rsidRPr="007F0C02" w:rsidRDefault="00721B27" w:rsidP="003C25CD">
      <w:pPr>
        <w:spacing w:line="360" w:lineRule="auto"/>
        <w:rPr>
          <w:sz w:val="24"/>
          <w:szCs w:val="24"/>
        </w:rPr>
      </w:pPr>
    </w:p>
    <w:p w14:paraId="260A51F1" w14:textId="081E863B" w:rsidR="00FD53C3" w:rsidRPr="003C25CD" w:rsidRDefault="00BA43D3" w:rsidP="00D84050">
      <w:r>
        <w:rPr>
          <w:rFonts w:hint="eastAsia"/>
          <w:b/>
          <w:bCs/>
        </w:rPr>
        <w:t>Supplementary</w:t>
      </w:r>
      <w:r w:rsidR="00D84050" w:rsidRPr="008D0961">
        <w:rPr>
          <w:b/>
          <w:bCs/>
        </w:rPr>
        <w:t xml:space="preserve"> Figure legends</w:t>
      </w:r>
    </w:p>
    <w:p w14:paraId="68634C37" w14:textId="25952FD8" w:rsidR="008A1B85" w:rsidRDefault="00D21D4C" w:rsidP="00831338">
      <w:pPr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58CC96D7" wp14:editId="04395644">
            <wp:extent cx="5274310" cy="8517504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17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A49E8" w14:textId="51A2D78F" w:rsidR="008A1B85" w:rsidRDefault="00BA43D3" w:rsidP="008A1B85">
      <w:pPr>
        <w:spacing w:line="360" w:lineRule="auto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Supplementary</w:t>
      </w:r>
      <w:r w:rsidR="008A1B85">
        <w:rPr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Fig.</w:t>
      </w:r>
      <w:r w:rsidR="008A1B85">
        <w:rPr>
          <w:b/>
          <w:bCs/>
          <w:sz w:val="24"/>
          <w:szCs w:val="24"/>
        </w:rPr>
        <w:t xml:space="preserve"> 1. Overview of total snRNA-seq in HCC tissues. </w:t>
      </w:r>
      <w:r w:rsidR="008A1B85" w:rsidRPr="00A35D4D">
        <w:rPr>
          <w:sz w:val="24"/>
          <w:szCs w:val="24"/>
        </w:rPr>
        <w:t xml:space="preserve">A. </w:t>
      </w:r>
      <w:r w:rsidR="00831338">
        <w:rPr>
          <w:rFonts w:hint="eastAsia"/>
          <w:sz w:val="24"/>
          <w:szCs w:val="24"/>
        </w:rPr>
        <w:t xml:space="preserve">The bar </w:t>
      </w:r>
      <w:r w:rsidR="00831338">
        <w:rPr>
          <w:rFonts w:hint="eastAsia"/>
          <w:sz w:val="24"/>
          <w:szCs w:val="24"/>
        </w:rPr>
        <w:lastRenderedPageBreak/>
        <w:t xml:space="preserve">graphs of cell numbers and percentages of snRNA-seq data. </w:t>
      </w:r>
      <w:r w:rsidR="00011DBF">
        <w:rPr>
          <w:rFonts w:hint="eastAsia"/>
          <w:sz w:val="24"/>
          <w:szCs w:val="24"/>
        </w:rPr>
        <w:t>B</w:t>
      </w:r>
      <w:r w:rsidR="00831338">
        <w:rPr>
          <w:rFonts w:hint="eastAsia"/>
          <w:sz w:val="24"/>
          <w:szCs w:val="24"/>
        </w:rPr>
        <w:t xml:space="preserve">. </w:t>
      </w:r>
      <w:r w:rsidR="008A1B85" w:rsidRPr="00A35D4D">
        <w:rPr>
          <w:sz w:val="24"/>
          <w:szCs w:val="24"/>
        </w:rPr>
        <w:t xml:space="preserve">The UMAP graph showed the distribution of the top 14 DEGs. </w:t>
      </w:r>
      <w:r w:rsidR="00011DBF">
        <w:rPr>
          <w:rFonts w:hint="eastAsia"/>
          <w:sz w:val="24"/>
          <w:szCs w:val="24"/>
        </w:rPr>
        <w:t>C</w:t>
      </w:r>
      <w:r w:rsidR="008A1B85" w:rsidRPr="00A35D4D">
        <w:rPr>
          <w:sz w:val="24"/>
          <w:szCs w:val="24"/>
        </w:rPr>
        <w:t>. The violin plot presented the expression levels of the top DEGs in sub-type cells.</w:t>
      </w:r>
    </w:p>
    <w:p w14:paraId="25446172" w14:textId="77777777" w:rsidR="00FD53C3" w:rsidRDefault="00FD53C3" w:rsidP="00FD53C3"/>
    <w:p w14:paraId="7F793C6D" w14:textId="77777777" w:rsidR="00FD53C3" w:rsidRDefault="00FD53C3" w:rsidP="00FD53C3">
      <w:pPr>
        <w:jc w:val="left"/>
      </w:pPr>
    </w:p>
    <w:p w14:paraId="29D3D3E5" w14:textId="77777777" w:rsidR="00FD53C3" w:rsidRDefault="00FD53C3" w:rsidP="00FD53C3">
      <w:pPr>
        <w:jc w:val="left"/>
      </w:pPr>
    </w:p>
    <w:p w14:paraId="20ECC2A0" w14:textId="77777777" w:rsidR="00FD53C3" w:rsidRDefault="00FD53C3" w:rsidP="00FD53C3">
      <w:pPr>
        <w:jc w:val="left"/>
      </w:pPr>
    </w:p>
    <w:p w14:paraId="2AA76284" w14:textId="3F9839C9" w:rsidR="00B72960" w:rsidRPr="00B72960" w:rsidRDefault="00D21D4C" w:rsidP="00196E0E">
      <w:pPr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41AEC10C" wp14:editId="56C61BA4">
            <wp:extent cx="5274310" cy="13548351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548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15B02B30" w14:textId="0C345AE9" w:rsidR="00FD53C3" w:rsidRPr="00EC304A" w:rsidRDefault="00BA43D3" w:rsidP="00EC304A">
      <w:pPr>
        <w:spacing w:line="360" w:lineRule="auto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lastRenderedPageBreak/>
        <w:t>Supplementary</w:t>
      </w:r>
      <w:r w:rsidR="00D84050" w:rsidRPr="00FD53C3">
        <w:rPr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Fig.</w:t>
      </w:r>
      <w:r w:rsidR="00D84050" w:rsidRPr="00FD53C3">
        <w:rPr>
          <w:b/>
          <w:bCs/>
          <w:sz w:val="24"/>
          <w:szCs w:val="24"/>
        </w:rPr>
        <w:t xml:space="preserve"> </w:t>
      </w:r>
      <w:r w:rsidR="00994F1E" w:rsidRPr="00FD53C3">
        <w:rPr>
          <w:b/>
          <w:bCs/>
          <w:sz w:val="24"/>
          <w:szCs w:val="24"/>
        </w:rPr>
        <w:t>2</w:t>
      </w:r>
      <w:r w:rsidR="00D84050" w:rsidRPr="00FD53C3">
        <w:rPr>
          <w:b/>
          <w:bCs/>
          <w:sz w:val="24"/>
          <w:szCs w:val="24"/>
        </w:rPr>
        <w:t>.</w:t>
      </w:r>
      <w:r w:rsidR="00D84050" w:rsidRPr="00FD53C3">
        <w:rPr>
          <w:sz w:val="24"/>
          <w:szCs w:val="24"/>
        </w:rPr>
        <w:t xml:space="preserve"> The GO/KEGG bioinformatic analysis of</w:t>
      </w:r>
      <w:r w:rsidR="00196E0E">
        <w:rPr>
          <w:rFonts w:hint="eastAsia"/>
          <w:sz w:val="24"/>
          <w:szCs w:val="24"/>
        </w:rPr>
        <w:t xml:space="preserve"> seven</w:t>
      </w:r>
      <w:r w:rsidR="00D84050" w:rsidRPr="00FD53C3">
        <w:rPr>
          <w:sz w:val="24"/>
          <w:szCs w:val="24"/>
        </w:rPr>
        <w:t xml:space="preserve"> sub-cell clusters in single nucleus RNA-sequence of HCC and para-cancer tissues. </w:t>
      </w:r>
      <w:r w:rsidR="00CA3575">
        <w:rPr>
          <w:rFonts w:hint="eastAsia"/>
          <w:sz w:val="24"/>
          <w:szCs w:val="24"/>
        </w:rPr>
        <w:t>(</w:t>
      </w:r>
      <w:proofErr w:type="gramStart"/>
      <w:r w:rsidR="00E26224">
        <w:rPr>
          <w:rFonts w:hint="eastAsia"/>
          <w:sz w:val="24"/>
          <w:szCs w:val="24"/>
        </w:rPr>
        <w:t>A,B</w:t>
      </w:r>
      <w:proofErr w:type="gramEnd"/>
      <w:r w:rsidR="00CA3575">
        <w:rPr>
          <w:rFonts w:hint="eastAsia"/>
          <w:sz w:val="24"/>
          <w:szCs w:val="24"/>
        </w:rPr>
        <w:t>)</w:t>
      </w:r>
      <w:r w:rsidR="00E26224">
        <w:rPr>
          <w:rFonts w:hint="eastAsia"/>
          <w:sz w:val="24"/>
          <w:szCs w:val="24"/>
        </w:rPr>
        <w:t xml:space="preserve"> DEGs from cancer cells were analyzed for GO/KEGG enrichments. </w:t>
      </w:r>
      <w:r w:rsidR="00CA3575">
        <w:rPr>
          <w:rFonts w:hint="eastAsia"/>
          <w:sz w:val="24"/>
          <w:szCs w:val="24"/>
        </w:rPr>
        <w:t>(</w:t>
      </w:r>
      <w:proofErr w:type="gramStart"/>
      <w:r w:rsidR="00E26224">
        <w:rPr>
          <w:rFonts w:hint="eastAsia"/>
          <w:sz w:val="24"/>
          <w:szCs w:val="24"/>
        </w:rPr>
        <w:t>C,D</w:t>
      </w:r>
      <w:proofErr w:type="gramEnd"/>
      <w:r w:rsidR="00CA3575">
        <w:rPr>
          <w:rFonts w:hint="eastAsia"/>
          <w:sz w:val="24"/>
          <w:szCs w:val="24"/>
        </w:rPr>
        <w:t>)</w:t>
      </w:r>
      <w:r w:rsidR="00E26224">
        <w:rPr>
          <w:rFonts w:hint="eastAsia"/>
          <w:sz w:val="24"/>
          <w:szCs w:val="24"/>
        </w:rPr>
        <w:t xml:space="preserve"> DEGs from activated T cells were analyzed for GO/KEGG enrichments. </w:t>
      </w:r>
      <w:r w:rsidR="00CA3575">
        <w:rPr>
          <w:rFonts w:hint="eastAsia"/>
          <w:sz w:val="24"/>
          <w:szCs w:val="24"/>
        </w:rPr>
        <w:t>(</w:t>
      </w:r>
      <w:proofErr w:type="gramStart"/>
      <w:r w:rsidR="00E26224">
        <w:rPr>
          <w:rFonts w:hint="eastAsia"/>
          <w:sz w:val="24"/>
          <w:szCs w:val="24"/>
        </w:rPr>
        <w:t>E,F</w:t>
      </w:r>
      <w:proofErr w:type="gramEnd"/>
      <w:r w:rsidR="00CA3575">
        <w:rPr>
          <w:rFonts w:hint="eastAsia"/>
          <w:sz w:val="24"/>
          <w:szCs w:val="24"/>
        </w:rPr>
        <w:t>)</w:t>
      </w:r>
      <w:r w:rsidR="00E26224">
        <w:rPr>
          <w:rFonts w:hint="eastAsia"/>
          <w:sz w:val="24"/>
          <w:szCs w:val="24"/>
        </w:rPr>
        <w:t xml:space="preserve"> DEGs from dendritic cells were analyzed for GO/KEGG enrichments. </w:t>
      </w:r>
      <w:r w:rsidR="00CA3575">
        <w:rPr>
          <w:rFonts w:hint="eastAsia"/>
          <w:sz w:val="24"/>
          <w:szCs w:val="24"/>
        </w:rPr>
        <w:t>(</w:t>
      </w:r>
      <w:proofErr w:type="gramStart"/>
      <w:r w:rsidR="00E26224">
        <w:rPr>
          <w:rFonts w:hint="eastAsia"/>
          <w:sz w:val="24"/>
          <w:szCs w:val="24"/>
        </w:rPr>
        <w:t>G,H</w:t>
      </w:r>
      <w:proofErr w:type="gramEnd"/>
      <w:r w:rsidR="00CA3575">
        <w:rPr>
          <w:rFonts w:hint="eastAsia"/>
          <w:sz w:val="24"/>
          <w:szCs w:val="24"/>
        </w:rPr>
        <w:t>)</w:t>
      </w:r>
      <w:r w:rsidR="00E26224">
        <w:rPr>
          <w:rFonts w:hint="eastAsia"/>
          <w:sz w:val="24"/>
          <w:szCs w:val="24"/>
        </w:rPr>
        <w:t xml:space="preserve"> DEGs from </w:t>
      </w:r>
      <w:proofErr w:type="spellStart"/>
      <w:r w:rsidR="00E26224">
        <w:rPr>
          <w:rFonts w:hint="eastAsia"/>
          <w:sz w:val="24"/>
          <w:szCs w:val="24"/>
        </w:rPr>
        <w:t>Kuppfer</w:t>
      </w:r>
      <w:proofErr w:type="spellEnd"/>
      <w:r w:rsidR="00E26224">
        <w:rPr>
          <w:rFonts w:hint="eastAsia"/>
          <w:sz w:val="24"/>
          <w:szCs w:val="24"/>
        </w:rPr>
        <w:t xml:space="preserve"> cells were analyzed for GO/KEGG enrichments. </w:t>
      </w:r>
      <w:r w:rsidR="00CA3575">
        <w:rPr>
          <w:rFonts w:hint="eastAsia"/>
          <w:sz w:val="24"/>
          <w:szCs w:val="24"/>
        </w:rPr>
        <w:t>(</w:t>
      </w:r>
      <w:r w:rsidR="00E26224">
        <w:rPr>
          <w:rFonts w:hint="eastAsia"/>
          <w:sz w:val="24"/>
          <w:szCs w:val="24"/>
        </w:rPr>
        <w:t>I, J</w:t>
      </w:r>
      <w:r w:rsidR="00CA3575">
        <w:rPr>
          <w:rFonts w:hint="eastAsia"/>
          <w:sz w:val="24"/>
          <w:szCs w:val="24"/>
        </w:rPr>
        <w:t>)</w:t>
      </w:r>
      <w:r w:rsidR="00E26224">
        <w:rPr>
          <w:rFonts w:hint="eastAsia"/>
          <w:sz w:val="24"/>
          <w:szCs w:val="24"/>
        </w:rPr>
        <w:t xml:space="preserve"> DEGs from hepatocytes were analyzed for GO/KEGG enrichments. </w:t>
      </w:r>
      <w:r w:rsidR="00CA3575">
        <w:rPr>
          <w:rFonts w:hint="eastAsia"/>
          <w:sz w:val="24"/>
          <w:szCs w:val="24"/>
        </w:rPr>
        <w:t>(</w:t>
      </w:r>
      <w:r w:rsidR="00E26224">
        <w:rPr>
          <w:rFonts w:hint="eastAsia"/>
          <w:sz w:val="24"/>
          <w:szCs w:val="24"/>
        </w:rPr>
        <w:t>K, L</w:t>
      </w:r>
      <w:r w:rsidR="00CA3575">
        <w:rPr>
          <w:rFonts w:hint="eastAsia"/>
          <w:sz w:val="24"/>
          <w:szCs w:val="24"/>
        </w:rPr>
        <w:t>)</w:t>
      </w:r>
      <w:r w:rsidR="00E26224">
        <w:rPr>
          <w:rFonts w:hint="eastAsia"/>
          <w:sz w:val="24"/>
          <w:szCs w:val="24"/>
        </w:rPr>
        <w:t xml:space="preserve"> DEGs from vascular endothelial cells were analyzed for GO/KEGG enrichments. </w:t>
      </w:r>
      <w:r w:rsidR="00CA3575">
        <w:rPr>
          <w:rFonts w:hint="eastAsia"/>
          <w:sz w:val="24"/>
          <w:szCs w:val="24"/>
        </w:rPr>
        <w:t>(</w:t>
      </w:r>
      <w:proofErr w:type="gramStart"/>
      <w:r w:rsidR="00E26224">
        <w:rPr>
          <w:rFonts w:hint="eastAsia"/>
          <w:sz w:val="24"/>
          <w:szCs w:val="24"/>
        </w:rPr>
        <w:t>M,N</w:t>
      </w:r>
      <w:proofErr w:type="gramEnd"/>
      <w:r w:rsidR="00CA3575">
        <w:rPr>
          <w:rFonts w:hint="eastAsia"/>
          <w:sz w:val="24"/>
          <w:szCs w:val="24"/>
        </w:rPr>
        <w:t>)</w:t>
      </w:r>
      <w:r w:rsidR="00E26224">
        <w:rPr>
          <w:rFonts w:hint="eastAsia"/>
          <w:sz w:val="24"/>
          <w:szCs w:val="24"/>
        </w:rPr>
        <w:t xml:space="preserve"> DEGs from </w:t>
      </w:r>
      <w:proofErr w:type="spellStart"/>
      <w:r w:rsidR="00E26224">
        <w:rPr>
          <w:rFonts w:hint="eastAsia"/>
          <w:sz w:val="24"/>
          <w:szCs w:val="24"/>
        </w:rPr>
        <w:t>telocytes</w:t>
      </w:r>
      <w:proofErr w:type="spellEnd"/>
      <w:r w:rsidR="00E26224">
        <w:rPr>
          <w:rFonts w:hint="eastAsia"/>
          <w:sz w:val="24"/>
          <w:szCs w:val="24"/>
        </w:rPr>
        <w:t xml:space="preserve"> were analyzed for GO/KEGG enrichments.</w:t>
      </w:r>
    </w:p>
    <w:sectPr w:rsidR="00FD53C3" w:rsidRPr="00EC304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BBBF6A" w14:textId="77777777" w:rsidR="003348EE" w:rsidRDefault="003348EE" w:rsidP="00787685">
      <w:r>
        <w:separator/>
      </w:r>
    </w:p>
  </w:endnote>
  <w:endnote w:type="continuationSeparator" w:id="0">
    <w:p w14:paraId="03AB86E3" w14:textId="77777777" w:rsidR="003348EE" w:rsidRDefault="003348EE" w:rsidP="007876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0EACF2" w14:textId="77777777" w:rsidR="003348EE" w:rsidRDefault="003348EE" w:rsidP="00787685">
      <w:r>
        <w:separator/>
      </w:r>
    </w:p>
  </w:footnote>
  <w:footnote w:type="continuationSeparator" w:id="0">
    <w:p w14:paraId="1A1BE8FA" w14:textId="77777777" w:rsidR="003348EE" w:rsidRDefault="003348EE" w:rsidP="0078768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03A7"/>
    <w:rsid w:val="00005915"/>
    <w:rsid w:val="00011DBF"/>
    <w:rsid w:val="00055BFF"/>
    <w:rsid w:val="00071935"/>
    <w:rsid w:val="000C0C19"/>
    <w:rsid w:val="000E35E4"/>
    <w:rsid w:val="000E714A"/>
    <w:rsid w:val="000F0822"/>
    <w:rsid w:val="00131ED7"/>
    <w:rsid w:val="0015608C"/>
    <w:rsid w:val="001600C0"/>
    <w:rsid w:val="00196E0E"/>
    <w:rsid w:val="001A4DF5"/>
    <w:rsid w:val="001D2733"/>
    <w:rsid w:val="002066C4"/>
    <w:rsid w:val="00213699"/>
    <w:rsid w:val="002324F9"/>
    <w:rsid w:val="00237A21"/>
    <w:rsid w:val="00271ED9"/>
    <w:rsid w:val="002811C7"/>
    <w:rsid w:val="00287BFC"/>
    <w:rsid w:val="002D5D2B"/>
    <w:rsid w:val="003249A4"/>
    <w:rsid w:val="003348EE"/>
    <w:rsid w:val="003C25CD"/>
    <w:rsid w:val="00480D2A"/>
    <w:rsid w:val="004950AA"/>
    <w:rsid w:val="00495255"/>
    <w:rsid w:val="004B0E4C"/>
    <w:rsid w:val="00524B1D"/>
    <w:rsid w:val="00543159"/>
    <w:rsid w:val="00593235"/>
    <w:rsid w:val="00611091"/>
    <w:rsid w:val="00643429"/>
    <w:rsid w:val="006A0D99"/>
    <w:rsid w:val="00721B27"/>
    <w:rsid w:val="00743B42"/>
    <w:rsid w:val="0077682A"/>
    <w:rsid w:val="007803A7"/>
    <w:rsid w:val="00787685"/>
    <w:rsid w:val="00792AAA"/>
    <w:rsid w:val="007D6325"/>
    <w:rsid w:val="00824CD9"/>
    <w:rsid w:val="00827211"/>
    <w:rsid w:val="00831338"/>
    <w:rsid w:val="00857A99"/>
    <w:rsid w:val="00882EB2"/>
    <w:rsid w:val="008A1B85"/>
    <w:rsid w:val="008A5EAF"/>
    <w:rsid w:val="008E1614"/>
    <w:rsid w:val="008F2743"/>
    <w:rsid w:val="009160CE"/>
    <w:rsid w:val="0091718C"/>
    <w:rsid w:val="00976DFA"/>
    <w:rsid w:val="00994F1E"/>
    <w:rsid w:val="009B4F1F"/>
    <w:rsid w:val="009F27F2"/>
    <w:rsid w:val="00A106CE"/>
    <w:rsid w:val="00A6459D"/>
    <w:rsid w:val="00AA7F4B"/>
    <w:rsid w:val="00B00B4F"/>
    <w:rsid w:val="00B629D7"/>
    <w:rsid w:val="00B72960"/>
    <w:rsid w:val="00BA43D3"/>
    <w:rsid w:val="00BE162A"/>
    <w:rsid w:val="00C12755"/>
    <w:rsid w:val="00CA3575"/>
    <w:rsid w:val="00CC7E26"/>
    <w:rsid w:val="00CD30ED"/>
    <w:rsid w:val="00CD37AF"/>
    <w:rsid w:val="00D21D4C"/>
    <w:rsid w:val="00D32266"/>
    <w:rsid w:val="00D324F7"/>
    <w:rsid w:val="00D84050"/>
    <w:rsid w:val="00D936FC"/>
    <w:rsid w:val="00DD4924"/>
    <w:rsid w:val="00DF6E43"/>
    <w:rsid w:val="00E2084D"/>
    <w:rsid w:val="00E2195B"/>
    <w:rsid w:val="00E23381"/>
    <w:rsid w:val="00E26224"/>
    <w:rsid w:val="00E27911"/>
    <w:rsid w:val="00E60133"/>
    <w:rsid w:val="00E810E0"/>
    <w:rsid w:val="00E924A0"/>
    <w:rsid w:val="00EC304A"/>
    <w:rsid w:val="00ED2722"/>
    <w:rsid w:val="00EE381E"/>
    <w:rsid w:val="00F22C03"/>
    <w:rsid w:val="00F27F9C"/>
    <w:rsid w:val="00F736A5"/>
    <w:rsid w:val="00FC3DC7"/>
    <w:rsid w:val="00FD53C3"/>
    <w:rsid w:val="00FD6D64"/>
    <w:rsid w:val="00FE158D"/>
    <w:rsid w:val="00FF73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1B1572A"/>
  <w14:defaultImageDpi w14:val="32767"/>
  <w15:chartTrackingRefBased/>
  <w15:docId w15:val="{FFE1DBD0-76E6-469C-8F2E-12438DAA2B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楷体" w:hAnsi="Times New Roman" w:cs="Times New Roman"/>
        <w:kern w:val="2"/>
        <w:sz w:val="28"/>
        <w:szCs w:val="28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87685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8768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8768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87685"/>
    <w:rPr>
      <w:sz w:val="18"/>
      <w:szCs w:val="18"/>
    </w:rPr>
  </w:style>
  <w:style w:type="table" w:styleId="a7">
    <w:name w:val="Table Grid"/>
    <w:basedOn w:val="a1"/>
    <w:uiPriority w:val="39"/>
    <w:rsid w:val="00FF73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rsid w:val="00E60133"/>
    <w:rPr>
      <w:color w:val="0563C1" w:themeColor="hyperlink"/>
      <w:u w:val="single"/>
    </w:rPr>
  </w:style>
  <w:style w:type="paragraph" w:customStyle="1" w:styleId="EndNoteBibliography">
    <w:name w:val="EndNote Bibliography"/>
    <w:basedOn w:val="a"/>
    <w:link w:val="EndNoteBibliography0"/>
    <w:rsid w:val="00E60133"/>
    <w:rPr>
      <w:noProof/>
    </w:rPr>
  </w:style>
  <w:style w:type="character" w:customStyle="1" w:styleId="EndNoteBibliography0">
    <w:name w:val="EndNote Bibliography 字符"/>
    <w:basedOn w:val="a0"/>
    <w:link w:val="EndNoteBibliography"/>
    <w:rsid w:val="00E60133"/>
    <w:rPr>
      <w:noProof/>
    </w:rPr>
  </w:style>
  <w:style w:type="character" w:styleId="a9">
    <w:name w:val="annotation reference"/>
    <w:basedOn w:val="a0"/>
    <w:uiPriority w:val="99"/>
    <w:semiHidden/>
    <w:unhideWhenUsed/>
    <w:rsid w:val="008F2743"/>
    <w:rPr>
      <w:sz w:val="21"/>
      <w:szCs w:val="21"/>
    </w:rPr>
  </w:style>
  <w:style w:type="paragraph" w:styleId="aa">
    <w:name w:val="annotation text"/>
    <w:basedOn w:val="a"/>
    <w:link w:val="ab"/>
    <w:uiPriority w:val="99"/>
    <w:unhideWhenUsed/>
    <w:rsid w:val="008F2743"/>
    <w:pPr>
      <w:jc w:val="left"/>
    </w:pPr>
  </w:style>
  <w:style w:type="character" w:customStyle="1" w:styleId="ab">
    <w:name w:val="批注文字 字符"/>
    <w:basedOn w:val="a0"/>
    <w:link w:val="aa"/>
    <w:uiPriority w:val="99"/>
    <w:rsid w:val="008F2743"/>
  </w:style>
  <w:style w:type="paragraph" w:styleId="ac">
    <w:name w:val="annotation subject"/>
    <w:basedOn w:val="aa"/>
    <w:next w:val="aa"/>
    <w:link w:val="ad"/>
    <w:uiPriority w:val="99"/>
    <w:semiHidden/>
    <w:unhideWhenUsed/>
    <w:rsid w:val="008F2743"/>
    <w:rPr>
      <w:b/>
      <w:bCs/>
    </w:rPr>
  </w:style>
  <w:style w:type="character" w:customStyle="1" w:styleId="ad">
    <w:name w:val="批注主题 字符"/>
    <w:basedOn w:val="ab"/>
    <w:link w:val="ac"/>
    <w:uiPriority w:val="99"/>
    <w:semiHidden/>
    <w:rsid w:val="008F274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269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54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17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5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9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6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2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2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468</TotalTime>
  <Pages>31</Pages>
  <Words>5122</Words>
  <Characters>29202</Characters>
  <Application>Microsoft Office Word</Application>
  <DocSecurity>0</DocSecurity>
  <Lines>243</Lines>
  <Paragraphs>68</Paragraphs>
  <ScaleCrop>false</ScaleCrop>
  <Company/>
  <LinksUpToDate>false</LinksUpToDate>
  <CharactersWithSpaces>34256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栾 光超</dc:creator>
  <cp:keywords/>
  <dc:description/>
  <cp:lastModifiedBy>Molly</cp:lastModifiedBy>
  <cp:revision>52</cp:revision>
  <dcterms:created xsi:type="dcterms:W3CDTF">2023-09-26T03:36:00Z</dcterms:created>
  <dcterms:modified xsi:type="dcterms:W3CDTF">2025-04-27T03:51:00Z</dcterms:modified>
</cp:coreProperties>
</file>